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19359776"/>
        <w:docPartObj>
          <w:docPartGallery w:val="Cover Pages"/>
          <w:docPartUnique/>
        </w:docPartObj>
      </w:sdtPr>
      <w:sdtEndPr/>
      <w:sdtContent>
        <w:p w14:paraId="473B41FD" w14:textId="31973F86" w:rsidR="00507D9E" w:rsidRPr="001025B7" w:rsidRDefault="00507D9E" w:rsidP="00506B7B">
          <w:pPr>
            <w:rPr>
              <w:sz w:val="40"/>
            </w:rPr>
          </w:pPr>
        </w:p>
        <w:p w14:paraId="0BDEAC56" w14:textId="779648CC" w:rsidR="00507D9E" w:rsidRPr="001025B7" w:rsidRDefault="00507D9E" w:rsidP="00507D9E">
          <w:pPr>
            <w:pStyle w:val="Heading1"/>
            <w:rPr>
              <w:color w:val="auto"/>
              <w:sz w:val="48"/>
            </w:rPr>
          </w:pPr>
          <w:bookmarkStart w:id="0" w:name="_Toc524434687"/>
          <w:bookmarkStart w:id="1" w:name="_Toc524437554"/>
          <w:r w:rsidRPr="001025B7">
            <w:rPr>
              <w:color w:val="auto"/>
              <w:sz w:val="56"/>
            </w:rPr>
            <w:t>Youth Program Par</w:t>
          </w:r>
          <w:r w:rsidR="00CB7C3C" w:rsidRPr="001025B7">
            <w:rPr>
              <w:color w:val="auto"/>
              <w:sz w:val="56"/>
            </w:rPr>
            <w:t>en</w:t>
          </w:r>
          <w:r w:rsidRPr="001025B7">
            <w:rPr>
              <w:color w:val="auto"/>
              <w:sz w:val="56"/>
            </w:rPr>
            <w:t>t Handbook</w:t>
          </w:r>
          <w:bookmarkEnd w:id="0"/>
          <w:bookmarkEnd w:id="1"/>
          <w:r w:rsidRPr="001025B7">
            <w:rPr>
              <w:color w:val="auto"/>
              <w:sz w:val="56"/>
            </w:rPr>
            <w:t xml:space="preserve"> </w:t>
          </w:r>
        </w:p>
        <w:p w14:paraId="4CEE1977" w14:textId="18D846CE" w:rsidR="008F5E9D" w:rsidRPr="001025B7" w:rsidRDefault="004D524A" w:rsidP="003916D2">
          <w:pPr>
            <w:spacing w:before="240"/>
          </w:pPr>
          <w:r w:rsidRPr="001025B7">
            <w:rPr>
              <w:noProof/>
            </w:rPr>
            <mc:AlternateContent>
              <mc:Choice Requires="wps">
                <w:drawing>
                  <wp:inline distT="0" distB="0" distL="0" distR="0" wp14:anchorId="149247A6" wp14:editId="7512A9FB">
                    <wp:extent cx="5704929" cy="744279"/>
                    <wp:effectExtent l="0" t="0" r="1016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929" cy="744279"/>
                            </a:xfrm>
                            <a:prstGeom prst="rect">
                              <a:avLst/>
                            </a:prstGeom>
                            <a:solidFill>
                              <a:srgbClr val="FFFF00"/>
                            </a:solidFill>
                            <a:ln w="9525">
                              <a:solidFill>
                                <a:srgbClr val="000000"/>
                              </a:solidFill>
                              <a:miter lim="800000"/>
                              <a:headEnd/>
                              <a:tailEnd/>
                            </a:ln>
                          </wps:spPr>
                          <wps:txbx>
                            <w:txbxContent>
                              <w:p w14:paraId="1477CC0C" w14:textId="0AF064E6" w:rsidR="00FA2ECF" w:rsidRDefault="00FA2ECF" w:rsidP="0027363F">
                                <w:pPr>
                                  <w:jc w:val="center"/>
                                </w:pPr>
                                <w:r>
                                  <w:t xml:space="preserve">This </w:t>
                                </w:r>
                                <w:r w:rsidR="005F4589">
                                  <w:t>template</w:t>
                                </w:r>
                                <w:r>
                                  <w:t xml:space="preserve"> is provided as a guide for programs who are developing their parent communication materials.  Information may be </w:t>
                                </w:r>
                                <w:r w:rsidR="004D524A">
                                  <w:t>added,</w:t>
                                </w:r>
                                <w:r>
                                  <w:t xml:space="preserve"> and content </w:t>
                                </w:r>
                                <w:r w:rsidR="00402BCB">
                                  <w:t>should be edited</w:t>
                                </w:r>
                                <w:r>
                                  <w:t xml:space="preserve"> to fit the needs of the program</w:t>
                                </w:r>
                              </w:p>
                            </w:txbxContent>
                          </wps:txbx>
                          <wps:bodyPr rot="0" vert="horz" wrap="square" lIns="91440" tIns="45720" rIns="91440" bIns="45720" anchor="t" anchorCtr="0">
                            <a:noAutofit/>
                          </wps:bodyPr>
                        </wps:wsp>
                      </a:graphicData>
                    </a:graphic>
                  </wp:inline>
                </w:drawing>
              </mc:Choice>
              <mc:Fallback>
                <w:pict>
                  <v:shapetype w14:anchorId="149247A6" id="_x0000_t202" coordsize="21600,21600" o:spt="202" path="m,l,21600r21600,l21600,xe">
                    <v:stroke joinstyle="miter"/>
                    <v:path gradientshapeok="t" o:connecttype="rect"/>
                  </v:shapetype>
                  <v:shape id="Text Box 2" o:spid="_x0000_s1026" type="#_x0000_t202" style="width:449.2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" fillcolor="yellow">
                    <v:textbox>
                      <w:txbxContent>
                        <w:p w14:paraId="1477CC0C" w14:textId="0AF064E6" w:rsidR="00FA2ECF" w:rsidRDefault="00FA2ECF" w:rsidP="0027363F">
                          <w:pPr>
                            <w:jc w:val="center"/>
                          </w:pPr>
                          <w:r>
                            <w:t xml:space="preserve">This </w:t>
                          </w:r>
                          <w:r w:rsidR="005F4589">
                            <w:t>template</w:t>
                          </w:r>
                          <w:r>
                            <w:t xml:space="preserve"> is provided as a guide for programs who are developing their parent communication materials.  Information may be </w:t>
                          </w:r>
                          <w:r w:rsidR="004D524A">
                            <w:t>added,</w:t>
                          </w:r>
                          <w:r>
                            <w:t xml:space="preserve"> and content </w:t>
                          </w:r>
                          <w:r w:rsidR="00402BCB">
                            <w:t>should be edited</w:t>
                          </w:r>
                          <w:r>
                            <w:t xml:space="preserve"> to fit the needs of the program</w:t>
                          </w:r>
                        </w:p>
                      </w:txbxContent>
                    </v:textbox>
                    <w10:anchorlock/>
                  </v:shape>
                </w:pict>
              </mc:Fallback>
            </mc:AlternateContent>
          </w:r>
        </w:p>
        <w:sdt>
          <w:sdtPr>
            <w:rPr>
              <w:rStyle w:val="Heading1Char"/>
              <w:color w:val="auto"/>
              <w:sz w:val="48"/>
            </w:rPr>
            <w:alias w:val="Program Branding"/>
            <w:tag w:val="Program Branding"/>
            <w:id w:val="2064360976"/>
            <w:placeholder>
              <w:docPart w:val="DefaultPlaceholder_-1854013440"/>
            </w:placeholder>
          </w:sdtPr>
          <w:sdtEndPr>
            <w:rPr>
              <w:rStyle w:val="DefaultParagraphFont"/>
              <w:rFonts w:asciiTheme="minorHAnsi" w:eastAsiaTheme="minorHAnsi" w:hAnsiTheme="minorHAnsi" w:cstheme="minorBidi"/>
              <w:b w:val="0"/>
              <w:sz w:val="22"/>
              <w:szCs w:val="22"/>
            </w:rPr>
          </w:sdtEndPr>
          <w:sdtContent>
            <w:p w14:paraId="087B2208" w14:textId="49F6B7F3" w:rsidR="00AD72FD" w:rsidRPr="001025B7" w:rsidRDefault="007F3288" w:rsidP="007F3288">
              <w:pPr>
                <w:jc w:val="center"/>
              </w:pPr>
              <w:r w:rsidRPr="001025B7">
                <w:t>[</w:t>
              </w:r>
              <w:r w:rsidR="00E8277F" w:rsidRPr="001025B7">
                <w:t>Program Branding</w:t>
              </w:r>
              <w:r w:rsidRPr="001025B7">
                <w:t>]</w:t>
              </w:r>
            </w:p>
          </w:sdtContent>
        </w:sdt>
      </w:sdtContent>
    </w:sdt>
    <w:p w14:paraId="55F30587" w14:textId="77777777" w:rsidR="00AD72FD" w:rsidRPr="001025B7" w:rsidRDefault="00AD72FD">
      <w:r w:rsidRPr="001025B7">
        <w:br w:type="page"/>
      </w:r>
    </w:p>
    <w:sdt>
      <w:sdtPr>
        <w:rPr>
          <w:rFonts w:asciiTheme="minorHAnsi" w:eastAsiaTheme="minorHAnsi" w:hAnsiTheme="minorHAnsi" w:cstheme="minorBidi"/>
          <w:color w:val="auto"/>
          <w:sz w:val="22"/>
          <w:szCs w:val="22"/>
        </w:rPr>
        <w:id w:val="1932551254"/>
        <w:docPartObj>
          <w:docPartGallery w:val="Table of Contents"/>
          <w:docPartUnique/>
        </w:docPartObj>
      </w:sdtPr>
      <w:sdtEndPr>
        <w:rPr>
          <w:b/>
          <w:bCs/>
          <w:noProof/>
        </w:rPr>
      </w:sdtEndPr>
      <w:sdtContent>
        <w:p w14:paraId="7D302692" w14:textId="2A8E8BDF" w:rsidR="00B971A4" w:rsidRPr="001025B7" w:rsidRDefault="00B971A4">
          <w:pPr>
            <w:pStyle w:val="TOCHeading"/>
            <w:rPr>
              <w:color w:val="auto"/>
            </w:rPr>
          </w:pPr>
          <w:r w:rsidRPr="001025B7">
            <w:rPr>
              <w:color w:val="auto"/>
            </w:rPr>
            <w:t>Table of Contents</w:t>
          </w:r>
        </w:p>
        <w:p w14:paraId="4A2A5322" w14:textId="10887409" w:rsidR="00506B7B" w:rsidRPr="001025B7" w:rsidRDefault="00B971A4" w:rsidP="00506B7B">
          <w:pPr>
            <w:pStyle w:val="TOC1"/>
            <w:rPr>
              <w:rFonts w:eastAsiaTheme="minorEastAsia"/>
              <w:noProof/>
            </w:rPr>
          </w:pPr>
          <w:r w:rsidRPr="001025B7">
            <w:rPr>
              <w:b/>
              <w:bCs/>
              <w:noProof/>
            </w:rPr>
            <w:fldChar w:fldCharType="begin"/>
          </w:r>
          <w:r w:rsidRPr="001025B7">
            <w:rPr>
              <w:b/>
              <w:bCs/>
              <w:noProof/>
            </w:rPr>
            <w:instrText xml:space="preserve"> TOC \o "1-3" \h \z \u </w:instrText>
          </w:r>
          <w:r w:rsidRPr="001025B7">
            <w:rPr>
              <w:b/>
              <w:bCs/>
              <w:noProof/>
            </w:rPr>
            <w:fldChar w:fldCharType="separate"/>
          </w:r>
          <w:hyperlink w:anchor="_Toc524437555" w:history="1">
            <w:r w:rsidR="00506B7B" w:rsidRPr="001025B7">
              <w:rPr>
                <w:rStyle w:val="Hyperlink"/>
                <w:noProof/>
                <w:color w:val="auto"/>
              </w:rPr>
              <w:t>Introduction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_Toc524437555 \h </w:instrText>
            </w:r>
            <w:r w:rsidR="00506B7B" w:rsidRPr="001025B7">
              <w:rPr>
                <w:noProof/>
                <w:webHidden/>
              </w:rPr>
            </w:r>
            <w:r w:rsidR="00506B7B" w:rsidRPr="001025B7">
              <w:rPr>
                <w:noProof/>
                <w:webHidden/>
              </w:rPr>
              <w:fldChar w:fldCharType="separate"/>
            </w:r>
            <w:r w:rsidR="00402BCB" w:rsidRPr="001025B7">
              <w:rPr>
                <w:noProof/>
                <w:webHidden/>
              </w:rPr>
              <w:t>2</w:t>
            </w:r>
            <w:r w:rsidR="00506B7B" w:rsidRPr="001025B7">
              <w:rPr>
                <w:noProof/>
                <w:webHidden/>
              </w:rPr>
              <w:fldChar w:fldCharType="end"/>
            </w:r>
          </w:hyperlink>
        </w:p>
        <w:p w14:paraId="54C416B8" w14:textId="4AA1D7BF" w:rsidR="00506B7B" w:rsidRPr="001025B7" w:rsidRDefault="00CC3B2D">
          <w:pPr>
            <w:pStyle w:val="TOC2"/>
            <w:tabs>
              <w:tab w:val="right" w:leader="dot" w:pos="9350"/>
            </w:tabs>
            <w:rPr>
              <w:rFonts w:eastAsiaTheme="minorEastAsia"/>
              <w:noProof/>
            </w:rPr>
          </w:pPr>
          <w:hyperlink w:anchor="_Toc524437556" w:history="1">
            <w:r w:rsidR="00506B7B" w:rsidRPr="001025B7">
              <w:rPr>
                <w:rStyle w:val="Hyperlink"/>
                <w:noProof/>
                <w:color w:val="auto"/>
              </w:rPr>
              <w:t>Agenda</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_Toc524437556 \h </w:instrText>
            </w:r>
            <w:r w:rsidR="00506B7B" w:rsidRPr="001025B7">
              <w:rPr>
                <w:noProof/>
                <w:webHidden/>
              </w:rPr>
            </w:r>
            <w:r w:rsidR="00506B7B" w:rsidRPr="001025B7">
              <w:rPr>
                <w:noProof/>
                <w:webHidden/>
              </w:rPr>
              <w:fldChar w:fldCharType="separate"/>
            </w:r>
            <w:r w:rsidR="00402BCB" w:rsidRPr="001025B7">
              <w:rPr>
                <w:noProof/>
                <w:webHidden/>
              </w:rPr>
              <w:t>2</w:t>
            </w:r>
            <w:r w:rsidR="00506B7B" w:rsidRPr="001025B7">
              <w:rPr>
                <w:noProof/>
                <w:webHidden/>
              </w:rPr>
              <w:fldChar w:fldCharType="end"/>
            </w:r>
          </w:hyperlink>
        </w:p>
        <w:p w14:paraId="01A862BF" w14:textId="205EF5EF" w:rsidR="00506B7B" w:rsidRPr="001025B7" w:rsidRDefault="00CC3B2D">
          <w:pPr>
            <w:pStyle w:val="TOC2"/>
            <w:tabs>
              <w:tab w:val="right" w:leader="dot" w:pos="9350"/>
            </w:tabs>
            <w:rPr>
              <w:rFonts w:eastAsiaTheme="minorEastAsia"/>
              <w:noProof/>
            </w:rPr>
          </w:pPr>
          <w:hyperlink w:anchor="_Toc524437557" w:history="1">
            <w:r w:rsidR="00506B7B" w:rsidRPr="001025B7">
              <w:rPr>
                <w:rStyle w:val="Hyperlink"/>
                <w:noProof/>
                <w:color w:val="auto"/>
              </w:rPr>
              <w:t>Drop-Off and Pick-Up Procedures</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_Toc524437557 \h </w:instrText>
            </w:r>
            <w:r w:rsidR="00506B7B" w:rsidRPr="001025B7">
              <w:rPr>
                <w:noProof/>
                <w:webHidden/>
              </w:rPr>
            </w:r>
            <w:r w:rsidR="00506B7B" w:rsidRPr="001025B7">
              <w:rPr>
                <w:noProof/>
                <w:webHidden/>
              </w:rPr>
              <w:fldChar w:fldCharType="separate"/>
            </w:r>
            <w:r w:rsidR="00402BCB" w:rsidRPr="001025B7">
              <w:rPr>
                <w:noProof/>
                <w:webHidden/>
              </w:rPr>
              <w:t>2</w:t>
            </w:r>
            <w:r w:rsidR="00506B7B" w:rsidRPr="001025B7">
              <w:rPr>
                <w:noProof/>
                <w:webHidden/>
              </w:rPr>
              <w:fldChar w:fldCharType="end"/>
            </w:r>
          </w:hyperlink>
        </w:p>
        <w:p w14:paraId="33E0DAF5" w14:textId="7FE22B17" w:rsidR="00506B7B" w:rsidRPr="001025B7" w:rsidRDefault="00CC3B2D">
          <w:pPr>
            <w:pStyle w:val="TOC3"/>
            <w:tabs>
              <w:tab w:val="right" w:leader="dot" w:pos="9350"/>
            </w:tabs>
            <w:rPr>
              <w:rFonts w:eastAsiaTheme="minorEastAsia"/>
              <w:noProof/>
            </w:rPr>
          </w:pPr>
          <w:hyperlink w:anchor="_Toc524437558" w:history="1">
            <w:r w:rsidR="00506B7B" w:rsidRPr="001025B7">
              <w:rPr>
                <w:rStyle w:val="Hyperlink"/>
                <w:noProof/>
                <w:color w:val="auto"/>
              </w:rPr>
              <w:t>Location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_Toc524437558 \h </w:instrText>
            </w:r>
            <w:r w:rsidR="00506B7B" w:rsidRPr="001025B7">
              <w:rPr>
                <w:noProof/>
                <w:webHidden/>
              </w:rPr>
            </w:r>
            <w:r w:rsidR="00506B7B" w:rsidRPr="001025B7">
              <w:rPr>
                <w:noProof/>
                <w:webHidden/>
              </w:rPr>
              <w:fldChar w:fldCharType="separate"/>
            </w:r>
            <w:r w:rsidR="00402BCB" w:rsidRPr="001025B7">
              <w:rPr>
                <w:noProof/>
                <w:webHidden/>
              </w:rPr>
              <w:t>2</w:t>
            </w:r>
            <w:r w:rsidR="00506B7B" w:rsidRPr="001025B7">
              <w:rPr>
                <w:noProof/>
                <w:webHidden/>
              </w:rPr>
              <w:fldChar w:fldCharType="end"/>
            </w:r>
          </w:hyperlink>
        </w:p>
        <w:p w14:paraId="543CAADE" w14:textId="56A5805A" w:rsidR="00506B7B" w:rsidRPr="001025B7" w:rsidRDefault="00CC3B2D">
          <w:pPr>
            <w:pStyle w:val="TOC2"/>
            <w:tabs>
              <w:tab w:val="right" w:leader="dot" w:pos="9350"/>
            </w:tabs>
            <w:rPr>
              <w:rFonts w:eastAsiaTheme="minorEastAsia"/>
              <w:noProof/>
            </w:rPr>
          </w:pPr>
          <w:hyperlink w:anchor="_Toc524437559" w:history="1">
            <w:r w:rsidR="00506B7B" w:rsidRPr="001025B7">
              <w:rPr>
                <w:rStyle w:val="Hyperlink"/>
                <w:noProof/>
                <w:color w:val="auto"/>
              </w:rPr>
              <w:t>What to Bring</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_Toc524437559 \h </w:instrText>
            </w:r>
            <w:r w:rsidR="00506B7B" w:rsidRPr="001025B7">
              <w:rPr>
                <w:noProof/>
                <w:webHidden/>
              </w:rPr>
            </w:r>
            <w:r w:rsidR="00506B7B" w:rsidRPr="001025B7">
              <w:rPr>
                <w:noProof/>
                <w:webHidden/>
              </w:rPr>
              <w:fldChar w:fldCharType="separate"/>
            </w:r>
            <w:r w:rsidR="00402BCB" w:rsidRPr="001025B7">
              <w:rPr>
                <w:noProof/>
                <w:webHidden/>
              </w:rPr>
              <w:t>3</w:t>
            </w:r>
            <w:r w:rsidR="00506B7B" w:rsidRPr="001025B7">
              <w:rPr>
                <w:noProof/>
                <w:webHidden/>
              </w:rPr>
              <w:fldChar w:fldCharType="end"/>
            </w:r>
          </w:hyperlink>
        </w:p>
        <w:p w14:paraId="3673DF07" w14:textId="16C51677" w:rsidR="00506B7B" w:rsidRPr="001025B7" w:rsidRDefault="00CC3B2D">
          <w:pPr>
            <w:pStyle w:val="TOC2"/>
            <w:tabs>
              <w:tab w:val="right" w:leader="dot" w:pos="9350"/>
            </w:tabs>
            <w:rPr>
              <w:rFonts w:eastAsiaTheme="minorEastAsia"/>
              <w:noProof/>
            </w:rPr>
          </w:pPr>
          <w:hyperlink w:anchor="_Toc524437560" w:history="1">
            <w:r w:rsidR="00506B7B" w:rsidRPr="001025B7">
              <w:rPr>
                <w:rStyle w:val="Hyperlink"/>
                <w:noProof/>
                <w:color w:val="auto"/>
              </w:rPr>
              <w:t>Medical Concerns</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_Toc524437560 \h </w:instrText>
            </w:r>
            <w:r w:rsidR="00506B7B" w:rsidRPr="001025B7">
              <w:rPr>
                <w:noProof/>
                <w:webHidden/>
              </w:rPr>
            </w:r>
            <w:r w:rsidR="00506B7B" w:rsidRPr="001025B7">
              <w:rPr>
                <w:noProof/>
                <w:webHidden/>
              </w:rPr>
              <w:fldChar w:fldCharType="separate"/>
            </w:r>
            <w:r w:rsidR="00402BCB" w:rsidRPr="001025B7">
              <w:rPr>
                <w:noProof/>
                <w:webHidden/>
              </w:rPr>
              <w:t>3</w:t>
            </w:r>
            <w:r w:rsidR="00506B7B" w:rsidRPr="001025B7">
              <w:rPr>
                <w:noProof/>
                <w:webHidden/>
              </w:rPr>
              <w:fldChar w:fldCharType="end"/>
            </w:r>
          </w:hyperlink>
        </w:p>
        <w:p w14:paraId="163FDF92" w14:textId="4CD857FB" w:rsidR="00506B7B" w:rsidRPr="001025B7" w:rsidRDefault="00CC3B2D">
          <w:pPr>
            <w:pStyle w:val="TOC3"/>
            <w:tabs>
              <w:tab w:val="right" w:leader="dot" w:pos="9350"/>
            </w:tabs>
            <w:rPr>
              <w:rFonts w:eastAsiaTheme="minorEastAsia"/>
              <w:noProof/>
            </w:rPr>
          </w:pPr>
          <w:hyperlink w:anchor="_Toc524437561" w:history="1">
            <w:r w:rsidR="00506B7B" w:rsidRPr="001025B7">
              <w:rPr>
                <w:rStyle w:val="Hyperlink"/>
                <w:noProof/>
                <w:color w:val="auto"/>
              </w:rPr>
              <w:t>Medical Information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_Toc524437561 \h </w:instrText>
            </w:r>
            <w:r w:rsidR="00506B7B" w:rsidRPr="001025B7">
              <w:rPr>
                <w:noProof/>
                <w:webHidden/>
              </w:rPr>
            </w:r>
            <w:r w:rsidR="00506B7B" w:rsidRPr="001025B7">
              <w:rPr>
                <w:noProof/>
                <w:webHidden/>
              </w:rPr>
              <w:fldChar w:fldCharType="separate"/>
            </w:r>
            <w:r w:rsidR="00402BCB" w:rsidRPr="001025B7">
              <w:rPr>
                <w:noProof/>
                <w:webHidden/>
              </w:rPr>
              <w:t>3</w:t>
            </w:r>
            <w:r w:rsidR="00506B7B" w:rsidRPr="001025B7">
              <w:rPr>
                <w:noProof/>
                <w:webHidden/>
              </w:rPr>
              <w:fldChar w:fldCharType="end"/>
            </w:r>
          </w:hyperlink>
        </w:p>
        <w:p w14:paraId="2B709737" w14:textId="726ED2FA" w:rsidR="00506B7B" w:rsidRPr="001025B7" w:rsidRDefault="00CC3B2D">
          <w:pPr>
            <w:pStyle w:val="TOC3"/>
            <w:tabs>
              <w:tab w:val="right" w:leader="dot" w:pos="9350"/>
            </w:tabs>
            <w:rPr>
              <w:rFonts w:eastAsiaTheme="minorEastAsia"/>
              <w:noProof/>
            </w:rPr>
          </w:pPr>
          <w:hyperlink w:anchor="_Toc524437562" w:history="1">
            <w:r w:rsidR="00506B7B" w:rsidRPr="001025B7">
              <w:rPr>
                <w:rStyle w:val="Hyperlink"/>
                <w:noProof/>
                <w:color w:val="auto"/>
              </w:rPr>
              <w:t>Allergy or Disability Accommodations</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_Toc524437562 \h </w:instrText>
            </w:r>
            <w:r w:rsidR="00506B7B" w:rsidRPr="001025B7">
              <w:rPr>
                <w:noProof/>
                <w:webHidden/>
              </w:rPr>
            </w:r>
            <w:r w:rsidR="00506B7B" w:rsidRPr="001025B7">
              <w:rPr>
                <w:noProof/>
                <w:webHidden/>
              </w:rPr>
              <w:fldChar w:fldCharType="separate"/>
            </w:r>
            <w:r w:rsidR="00402BCB" w:rsidRPr="001025B7">
              <w:rPr>
                <w:noProof/>
                <w:webHidden/>
              </w:rPr>
              <w:t>3</w:t>
            </w:r>
            <w:r w:rsidR="00506B7B" w:rsidRPr="001025B7">
              <w:rPr>
                <w:noProof/>
                <w:webHidden/>
              </w:rPr>
              <w:fldChar w:fldCharType="end"/>
            </w:r>
          </w:hyperlink>
        </w:p>
        <w:p w14:paraId="1965F525" w14:textId="50004D09" w:rsidR="00506B7B" w:rsidRPr="001025B7" w:rsidRDefault="00CC3B2D">
          <w:pPr>
            <w:pStyle w:val="TOC3"/>
            <w:tabs>
              <w:tab w:val="right" w:leader="dot" w:pos="9350"/>
            </w:tabs>
            <w:rPr>
              <w:rFonts w:eastAsiaTheme="minorEastAsia"/>
              <w:noProof/>
            </w:rPr>
          </w:pPr>
          <w:hyperlink w:anchor="_Toc524437563" w:history="1">
            <w:r w:rsidR="00506B7B" w:rsidRPr="001025B7">
              <w:rPr>
                <w:rStyle w:val="Hyperlink"/>
                <w:noProof/>
                <w:color w:val="auto"/>
              </w:rPr>
              <w:t>Medication Management</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_Toc524437563 \h </w:instrText>
            </w:r>
            <w:r w:rsidR="00506B7B" w:rsidRPr="001025B7">
              <w:rPr>
                <w:noProof/>
                <w:webHidden/>
              </w:rPr>
            </w:r>
            <w:r w:rsidR="00506B7B" w:rsidRPr="001025B7">
              <w:rPr>
                <w:noProof/>
                <w:webHidden/>
              </w:rPr>
              <w:fldChar w:fldCharType="separate"/>
            </w:r>
            <w:r w:rsidR="00402BCB" w:rsidRPr="001025B7">
              <w:rPr>
                <w:noProof/>
                <w:webHidden/>
              </w:rPr>
              <w:t>3</w:t>
            </w:r>
            <w:r w:rsidR="00506B7B" w:rsidRPr="001025B7">
              <w:rPr>
                <w:noProof/>
                <w:webHidden/>
              </w:rPr>
              <w:fldChar w:fldCharType="end"/>
            </w:r>
          </w:hyperlink>
        </w:p>
        <w:p w14:paraId="777A4FF3" w14:textId="07511ACE" w:rsidR="00506B7B" w:rsidRPr="001025B7" w:rsidRDefault="00CC3B2D">
          <w:pPr>
            <w:pStyle w:val="TOC2"/>
            <w:tabs>
              <w:tab w:val="right" w:leader="dot" w:pos="9350"/>
            </w:tabs>
            <w:rPr>
              <w:rFonts w:eastAsiaTheme="minorEastAsia"/>
              <w:noProof/>
            </w:rPr>
          </w:pPr>
          <w:hyperlink w:anchor="_Toc524437564" w:history="1">
            <w:r w:rsidR="00506B7B" w:rsidRPr="001025B7">
              <w:rPr>
                <w:rStyle w:val="Hyperlink"/>
                <w:noProof/>
                <w:color w:val="auto"/>
              </w:rPr>
              <w:t>Program Staff</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_Toc524437564 \h </w:instrText>
            </w:r>
            <w:r w:rsidR="00506B7B" w:rsidRPr="001025B7">
              <w:rPr>
                <w:noProof/>
                <w:webHidden/>
              </w:rPr>
            </w:r>
            <w:r w:rsidR="00506B7B" w:rsidRPr="001025B7">
              <w:rPr>
                <w:noProof/>
                <w:webHidden/>
              </w:rPr>
              <w:fldChar w:fldCharType="separate"/>
            </w:r>
            <w:r w:rsidR="00402BCB" w:rsidRPr="001025B7">
              <w:rPr>
                <w:noProof/>
                <w:webHidden/>
              </w:rPr>
              <w:t>4</w:t>
            </w:r>
            <w:r w:rsidR="00506B7B" w:rsidRPr="001025B7">
              <w:rPr>
                <w:noProof/>
                <w:webHidden/>
              </w:rPr>
              <w:fldChar w:fldCharType="end"/>
            </w:r>
          </w:hyperlink>
        </w:p>
        <w:p w14:paraId="2A5A105E" w14:textId="7550300D" w:rsidR="00506B7B" w:rsidRPr="001025B7" w:rsidRDefault="00CC3B2D">
          <w:pPr>
            <w:pStyle w:val="TOC3"/>
            <w:tabs>
              <w:tab w:val="right" w:leader="dot" w:pos="9350"/>
            </w:tabs>
            <w:rPr>
              <w:rFonts w:eastAsiaTheme="minorEastAsia"/>
              <w:noProof/>
            </w:rPr>
          </w:pPr>
          <w:hyperlink w:anchor="_Toc524437565" w:history="1">
            <w:r w:rsidR="00506B7B" w:rsidRPr="001025B7">
              <w:rPr>
                <w:rStyle w:val="Hyperlink"/>
                <w:noProof/>
                <w:color w:val="auto"/>
              </w:rPr>
              <w:t>Identification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_Toc524437565 \h </w:instrText>
            </w:r>
            <w:r w:rsidR="00506B7B" w:rsidRPr="001025B7">
              <w:rPr>
                <w:noProof/>
                <w:webHidden/>
              </w:rPr>
            </w:r>
            <w:r w:rsidR="00506B7B" w:rsidRPr="001025B7">
              <w:rPr>
                <w:noProof/>
                <w:webHidden/>
              </w:rPr>
              <w:fldChar w:fldCharType="separate"/>
            </w:r>
            <w:r w:rsidR="00402BCB" w:rsidRPr="001025B7">
              <w:rPr>
                <w:noProof/>
                <w:webHidden/>
              </w:rPr>
              <w:t>4</w:t>
            </w:r>
            <w:r w:rsidR="00506B7B" w:rsidRPr="001025B7">
              <w:rPr>
                <w:noProof/>
                <w:webHidden/>
              </w:rPr>
              <w:fldChar w:fldCharType="end"/>
            </w:r>
          </w:hyperlink>
        </w:p>
        <w:p w14:paraId="5C32BFFC" w14:textId="473D8C6D" w:rsidR="00506B7B" w:rsidRPr="001025B7" w:rsidRDefault="00CC3B2D">
          <w:pPr>
            <w:pStyle w:val="TOC3"/>
            <w:tabs>
              <w:tab w:val="right" w:leader="dot" w:pos="9350"/>
            </w:tabs>
            <w:rPr>
              <w:rFonts w:eastAsiaTheme="minorEastAsia"/>
              <w:noProof/>
            </w:rPr>
          </w:pPr>
          <w:hyperlink w:anchor="_Toc524437566" w:history="1">
            <w:r w:rsidR="00506B7B" w:rsidRPr="001025B7">
              <w:rPr>
                <w:rStyle w:val="Hyperlink"/>
                <w:noProof/>
                <w:color w:val="auto"/>
              </w:rPr>
              <w:t>Supervision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_Toc524437566 \h </w:instrText>
            </w:r>
            <w:r w:rsidR="00506B7B" w:rsidRPr="001025B7">
              <w:rPr>
                <w:noProof/>
                <w:webHidden/>
              </w:rPr>
            </w:r>
            <w:r w:rsidR="00506B7B" w:rsidRPr="001025B7">
              <w:rPr>
                <w:noProof/>
                <w:webHidden/>
              </w:rPr>
              <w:fldChar w:fldCharType="separate"/>
            </w:r>
            <w:r w:rsidR="00402BCB" w:rsidRPr="001025B7">
              <w:rPr>
                <w:noProof/>
                <w:webHidden/>
              </w:rPr>
              <w:t>4</w:t>
            </w:r>
            <w:r w:rsidR="00506B7B" w:rsidRPr="001025B7">
              <w:rPr>
                <w:noProof/>
                <w:webHidden/>
              </w:rPr>
              <w:fldChar w:fldCharType="end"/>
            </w:r>
          </w:hyperlink>
        </w:p>
        <w:p w14:paraId="21FC1E96" w14:textId="1FF89B7D" w:rsidR="00506B7B" w:rsidRPr="001025B7" w:rsidRDefault="00CC3B2D">
          <w:pPr>
            <w:pStyle w:val="TOC2"/>
            <w:tabs>
              <w:tab w:val="right" w:leader="dot" w:pos="9350"/>
            </w:tabs>
            <w:rPr>
              <w:rFonts w:eastAsiaTheme="minorEastAsia"/>
              <w:noProof/>
            </w:rPr>
          </w:pPr>
          <w:hyperlink w:anchor="_Toc524437567" w:history="1">
            <w:r w:rsidR="00506B7B" w:rsidRPr="001025B7">
              <w:rPr>
                <w:rStyle w:val="Hyperlink"/>
                <w:noProof/>
                <w:color w:val="auto"/>
              </w:rPr>
              <w:t>Emergency Information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_Toc524437567 \h </w:instrText>
            </w:r>
            <w:r w:rsidR="00506B7B" w:rsidRPr="001025B7">
              <w:rPr>
                <w:noProof/>
                <w:webHidden/>
              </w:rPr>
            </w:r>
            <w:r w:rsidR="00506B7B" w:rsidRPr="001025B7">
              <w:rPr>
                <w:noProof/>
                <w:webHidden/>
              </w:rPr>
              <w:fldChar w:fldCharType="separate"/>
            </w:r>
            <w:r w:rsidR="00402BCB" w:rsidRPr="001025B7">
              <w:rPr>
                <w:noProof/>
                <w:webHidden/>
              </w:rPr>
              <w:t>4</w:t>
            </w:r>
            <w:r w:rsidR="00506B7B" w:rsidRPr="001025B7">
              <w:rPr>
                <w:noProof/>
                <w:webHidden/>
              </w:rPr>
              <w:fldChar w:fldCharType="end"/>
            </w:r>
          </w:hyperlink>
        </w:p>
        <w:p w14:paraId="602E1384" w14:textId="6A8E53A0" w:rsidR="00506B7B" w:rsidRPr="001025B7" w:rsidRDefault="00CC3B2D">
          <w:pPr>
            <w:pStyle w:val="TOC3"/>
            <w:tabs>
              <w:tab w:val="right" w:leader="dot" w:pos="9350"/>
            </w:tabs>
            <w:rPr>
              <w:rFonts w:eastAsiaTheme="minorEastAsia"/>
              <w:noProof/>
            </w:rPr>
          </w:pPr>
          <w:hyperlink w:anchor="_Toc524437568" w:history="1">
            <w:r w:rsidR="00506B7B" w:rsidRPr="001025B7">
              <w:rPr>
                <w:rStyle w:val="Hyperlink"/>
                <w:noProof/>
                <w:color w:val="auto"/>
              </w:rPr>
              <w:t>Shelter Location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_Toc524437568 \h </w:instrText>
            </w:r>
            <w:r w:rsidR="00506B7B" w:rsidRPr="001025B7">
              <w:rPr>
                <w:noProof/>
                <w:webHidden/>
              </w:rPr>
            </w:r>
            <w:r w:rsidR="00506B7B" w:rsidRPr="001025B7">
              <w:rPr>
                <w:noProof/>
                <w:webHidden/>
              </w:rPr>
              <w:fldChar w:fldCharType="separate"/>
            </w:r>
            <w:r w:rsidR="00402BCB" w:rsidRPr="001025B7">
              <w:rPr>
                <w:noProof/>
                <w:webHidden/>
              </w:rPr>
              <w:t>4</w:t>
            </w:r>
            <w:r w:rsidR="00506B7B" w:rsidRPr="001025B7">
              <w:rPr>
                <w:noProof/>
                <w:webHidden/>
              </w:rPr>
              <w:fldChar w:fldCharType="end"/>
            </w:r>
          </w:hyperlink>
        </w:p>
        <w:p w14:paraId="62AFA38A" w14:textId="1B602B15" w:rsidR="00506B7B" w:rsidRPr="001025B7" w:rsidRDefault="00CC3B2D">
          <w:pPr>
            <w:pStyle w:val="TOC3"/>
            <w:tabs>
              <w:tab w:val="right" w:leader="dot" w:pos="9350"/>
            </w:tabs>
            <w:rPr>
              <w:rFonts w:eastAsiaTheme="minorEastAsia"/>
              <w:noProof/>
            </w:rPr>
          </w:pPr>
          <w:hyperlink w:anchor="_Toc524437569" w:history="1">
            <w:r w:rsidR="00506B7B" w:rsidRPr="001025B7">
              <w:rPr>
                <w:rStyle w:val="Hyperlink"/>
                <w:noProof/>
                <w:color w:val="auto"/>
              </w:rPr>
              <w:t>Communication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_Toc524437569 \h </w:instrText>
            </w:r>
            <w:r w:rsidR="00506B7B" w:rsidRPr="001025B7">
              <w:rPr>
                <w:noProof/>
                <w:webHidden/>
              </w:rPr>
            </w:r>
            <w:r w:rsidR="00506B7B" w:rsidRPr="001025B7">
              <w:rPr>
                <w:noProof/>
                <w:webHidden/>
              </w:rPr>
              <w:fldChar w:fldCharType="separate"/>
            </w:r>
            <w:r w:rsidR="00402BCB" w:rsidRPr="001025B7">
              <w:rPr>
                <w:noProof/>
                <w:webHidden/>
              </w:rPr>
              <w:t>4</w:t>
            </w:r>
            <w:r w:rsidR="00506B7B" w:rsidRPr="001025B7">
              <w:rPr>
                <w:noProof/>
                <w:webHidden/>
              </w:rPr>
              <w:fldChar w:fldCharType="end"/>
            </w:r>
          </w:hyperlink>
        </w:p>
        <w:p w14:paraId="0721D741" w14:textId="5FF596B3" w:rsidR="00506B7B" w:rsidRPr="001025B7" w:rsidRDefault="00CC3B2D">
          <w:pPr>
            <w:pStyle w:val="TOC2"/>
            <w:tabs>
              <w:tab w:val="right" w:leader="dot" w:pos="9350"/>
            </w:tabs>
            <w:rPr>
              <w:rFonts w:eastAsiaTheme="minorEastAsia"/>
              <w:noProof/>
            </w:rPr>
          </w:pPr>
          <w:hyperlink w:anchor="_Toc524437570" w:history="1">
            <w:r w:rsidR="00506B7B" w:rsidRPr="001025B7">
              <w:rPr>
                <w:rStyle w:val="Hyperlink"/>
                <w:noProof/>
                <w:color w:val="auto"/>
              </w:rPr>
              <w:t>Participant Code of Conduct</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_Toc524437570 \h </w:instrText>
            </w:r>
            <w:r w:rsidR="00506B7B" w:rsidRPr="001025B7">
              <w:rPr>
                <w:noProof/>
                <w:webHidden/>
              </w:rPr>
            </w:r>
            <w:r w:rsidR="00506B7B" w:rsidRPr="001025B7">
              <w:rPr>
                <w:noProof/>
                <w:webHidden/>
              </w:rPr>
              <w:fldChar w:fldCharType="separate"/>
            </w:r>
            <w:r w:rsidR="00402BCB" w:rsidRPr="001025B7">
              <w:rPr>
                <w:noProof/>
                <w:webHidden/>
              </w:rPr>
              <w:t>4</w:t>
            </w:r>
            <w:r w:rsidR="00506B7B" w:rsidRPr="001025B7">
              <w:rPr>
                <w:noProof/>
                <w:webHidden/>
              </w:rPr>
              <w:fldChar w:fldCharType="end"/>
            </w:r>
          </w:hyperlink>
        </w:p>
        <w:p w14:paraId="384B7E3A" w14:textId="701D3C62" w:rsidR="00506B7B" w:rsidRPr="001025B7" w:rsidRDefault="00CC3B2D">
          <w:pPr>
            <w:pStyle w:val="TOC3"/>
            <w:tabs>
              <w:tab w:val="right" w:leader="dot" w:pos="9350"/>
            </w:tabs>
            <w:rPr>
              <w:rFonts w:eastAsiaTheme="minorEastAsia"/>
              <w:noProof/>
            </w:rPr>
          </w:pPr>
          <w:hyperlink w:anchor="_Toc524437571" w:history="1">
            <w:r w:rsidR="00506B7B" w:rsidRPr="001025B7">
              <w:rPr>
                <w:rStyle w:val="Hyperlink"/>
                <w:noProof/>
                <w:color w:val="auto"/>
              </w:rPr>
              <w:t>Curfew</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_Toc524437571 \h </w:instrText>
            </w:r>
            <w:r w:rsidR="00506B7B" w:rsidRPr="001025B7">
              <w:rPr>
                <w:noProof/>
                <w:webHidden/>
              </w:rPr>
            </w:r>
            <w:r w:rsidR="00506B7B" w:rsidRPr="001025B7">
              <w:rPr>
                <w:noProof/>
                <w:webHidden/>
              </w:rPr>
              <w:fldChar w:fldCharType="separate"/>
            </w:r>
            <w:r w:rsidR="00402BCB" w:rsidRPr="001025B7">
              <w:rPr>
                <w:noProof/>
                <w:webHidden/>
              </w:rPr>
              <w:t>5</w:t>
            </w:r>
            <w:r w:rsidR="00506B7B" w:rsidRPr="001025B7">
              <w:rPr>
                <w:noProof/>
                <w:webHidden/>
              </w:rPr>
              <w:fldChar w:fldCharType="end"/>
            </w:r>
          </w:hyperlink>
        </w:p>
        <w:p w14:paraId="433657F4" w14:textId="6F3DED8C" w:rsidR="00506B7B" w:rsidRPr="001025B7" w:rsidRDefault="00CC3B2D">
          <w:pPr>
            <w:pStyle w:val="TOC3"/>
            <w:tabs>
              <w:tab w:val="right" w:leader="dot" w:pos="9350"/>
            </w:tabs>
            <w:rPr>
              <w:rFonts w:eastAsiaTheme="minorEastAsia"/>
              <w:noProof/>
            </w:rPr>
          </w:pPr>
          <w:hyperlink w:anchor="_Toc524437572" w:history="1">
            <w:r w:rsidR="00506B7B" w:rsidRPr="001025B7">
              <w:rPr>
                <w:rStyle w:val="Hyperlink"/>
                <w:noProof/>
                <w:color w:val="auto"/>
              </w:rPr>
              <w:t>Internet Access</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_Toc524437572 \h </w:instrText>
            </w:r>
            <w:r w:rsidR="00506B7B" w:rsidRPr="001025B7">
              <w:rPr>
                <w:noProof/>
                <w:webHidden/>
              </w:rPr>
            </w:r>
            <w:r w:rsidR="00506B7B" w:rsidRPr="001025B7">
              <w:rPr>
                <w:noProof/>
                <w:webHidden/>
              </w:rPr>
              <w:fldChar w:fldCharType="separate"/>
            </w:r>
            <w:r w:rsidR="00402BCB" w:rsidRPr="001025B7">
              <w:rPr>
                <w:noProof/>
                <w:webHidden/>
              </w:rPr>
              <w:t>5</w:t>
            </w:r>
            <w:r w:rsidR="00506B7B" w:rsidRPr="001025B7">
              <w:rPr>
                <w:noProof/>
                <w:webHidden/>
              </w:rPr>
              <w:fldChar w:fldCharType="end"/>
            </w:r>
          </w:hyperlink>
        </w:p>
        <w:p w14:paraId="16D9002A" w14:textId="62F12AC3" w:rsidR="00506B7B" w:rsidRPr="001025B7" w:rsidRDefault="00CC3B2D">
          <w:pPr>
            <w:pStyle w:val="TOC2"/>
            <w:tabs>
              <w:tab w:val="right" w:leader="dot" w:pos="9350"/>
            </w:tabs>
            <w:rPr>
              <w:rFonts w:eastAsiaTheme="minorEastAsia"/>
              <w:noProof/>
            </w:rPr>
          </w:pPr>
          <w:hyperlink w:anchor="_Toc524437573" w:history="1">
            <w:r w:rsidR="00506B7B" w:rsidRPr="001025B7">
              <w:rPr>
                <w:rStyle w:val="Hyperlink"/>
                <w:noProof/>
                <w:color w:val="auto"/>
              </w:rPr>
              <w:t>Child Abuse Reporting</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_Toc524437573 \h </w:instrText>
            </w:r>
            <w:r w:rsidR="00506B7B" w:rsidRPr="001025B7">
              <w:rPr>
                <w:noProof/>
                <w:webHidden/>
              </w:rPr>
            </w:r>
            <w:r w:rsidR="00506B7B" w:rsidRPr="001025B7">
              <w:rPr>
                <w:noProof/>
                <w:webHidden/>
              </w:rPr>
              <w:fldChar w:fldCharType="separate"/>
            </w:r>
            <w:r w:rsidR="00402BCB" w:rsidRPr="001025B7">
              <w:rPr>
                <w:noProof/>
                <w:webHidden/>
              </w:rPr>
              <w:t>5</w:t>
            </w:r>
            <w:r w:rsidR="00506B7B" w:rsidRPr="001025B7">
              <w:rPr>
                <w:noProof/>
                <w:webHidden/>
              </w:rPr>
              <w:fldChar w:fldCharType="end"/>
            </w:r>
          </w:hyperlink>
        </w:p>
        <w:p w14:paraId="67834B35" w14:textId="6A326280" w:rsidR="00506B7B" w:rsidRPr="001025B7" w:rsidRDefault="00CC3B2D">
          <w:pPr>
            <w:pStyle w:val="TOC2"/>
            <w:tabs>
              <w:tab w:val="right" w:leader="dot" w:pos="9350"/>
            </w:tabs>
            <w:rPr>
              <w:rFonts w:eastAsiaTheme="minorEastAsia"/>
              <w:noProof/>
            </w:rPr>
          </w:pPr>
          <w:hyperlink w:anchor="_Toc524437575" w:history="1">
            <w:r w:rsidR="00506B7B" w:rsidRPr="001025B7">
              <w:rPr>
                <w:rStyle w:val="Hyperlink"/>
                <w:noProof/>
                <w:color w:val="auto"/>
              </w:rPr>
              <w:t>Contact Information</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_Toc524437575 \h </w:instrText>
            </w:r>
            <w:r w:rsidR="00506B7B" w:rsidRPr="001025B7">
              <w:rPr>
                <w:noProof/>
                <w:webHidden/>
              </w:rPr>
            </w:r>
            <w:r w:rsidR="00506B7B" w:rsidRPr="001025B7">
              <w:rPr>
                <w:noProof/>
                <w:webHidden/>
              </w:rPr>
              <w:fldChar w:fldCharType="separate"/>
            </w:r>
            <w:r w:rsidR="00402BCB" w:rsidRPr="001025B7">
              <w:rPr>
                <w:noProof/>
                <w:webHidden/>
              </w:rPr>
              <w:t>5</w:t>
            </w:r>
            <w:r w:rsidR="00506B7B" w:rsidRPr="001025B7">
              <w:rPr>
                <w:noProof/>
                <w:webHidden/>
              </w:rPr>
              <w:fldChar w:fldCharType="end"/>
            </w:r>
          </w:hyperlink>
        </w:p>
        <w:p w14:paraId="32E9309B" w14:textId="6B1D3B06" w:rsidR="00506B7B" w:rsidRPr="001025B7" w:rsidRDefault="00CC3B2D">
          <w:pPr>
            <w:pStyle w:val="TOC2"/>
            <w:tabs>
              <w:tab w:val="right" w:leader="dot" w:pos="9350"/>
            </w:tabs>
            <w:rPr>
              <w:rFonts w:eastAsiaTheme="minorEastAsia"/>
              <w:noProof/>
            </w:rPr>
          </w:pPr>
          <w:hyperlink w:anchor="_Toc524437576" w:history="1">
            <w:r w:rsidR="00506B7B" w:rsidRPr="001025B7">
              <w:rPr>
                <w:rStyle w:val="Hyperlink"/>
                <w:noProof/>
                <w:color w:val="auto"/>
              </w:rPr>
              <w:t>Forms</w:t>
            </w:r>
            <w:r w:rsidR="00506B7B" w:rsidRPr="001025B7">
              <w:rPr>
                <w:noProof/>
                <w:webHidden/>
              </w:rPr>
              <w:tab/>
            </w:r>
            <w:r w:rsidR="00506B7B" w:rsidRPr="001025B7">
              <w:rPr>
                <w:noProof/>
                <w:webHidden/>
              </w:rPr>
              <w:fldChar w:fldCharType="begin"/>
            </w:r>
            <w:r w:rsidR="00506B7B" w:rsidRPr="001025B7">
              <w:rPr>
                <w:noProof/>
                <w:webHidden/>
              </w:rPr>
              <w:instrText xml:space="preserve"> PAGEREF _Toc524437576 \h </w:instrText>
            </w:r>
            <w:r w:rsidR="00506B7B" w:rsidRPr="001025B7">
              <w:rPr>
                <w:noProof/>
                <w:webHidden/>
              </w:rPr>
            </w:r>
            <w:r w:rsidR="00506B7B" w:rsidRPr="001025B7">
              <w:rPr>
                <w:noProof/>
                <w:webHidden/>
              </w:rPr>
              <w:fldChar w:fldCharType="separate"/>
            </w:r>
            <w:r w:rsidR="00402BCB" w:rsidRPr="001025B7">
              <w:rPr>
                <w:noProof/>
                <w:webHidden/>
              </w:rPr>
              <w:t>6</w:t>
            </w:r>
            <w:r w:rsidR="00506B7B" w:rsidRPr="001025B7">
              <w:rPr>
                <w:noProof/>
                <w:webHidden/>
              </w:rPr>
              <w:fldChar w:fldCharType="end"/>
            </w:r>
          </w:hyperlink>
        </w:p>
        <w:p w14:paraId="3B44B7A2" w14:textId="1F74F78B" w:rsidR="00B971A4" w:rsidRPr="001025B7" w:rsidRDefault="00B971A4">
          <w:r w:rsidRPr="001025B7">
            <w:rPr>
              <w:b/>
              <w:bCs/>
              <w:noProof/>
            </w:rPr>
            <w:fldChar w:fldCharType="end"/>
          </w:r>
        </w:p>
      </w:sdtContent>
    </w:sdt>
    <w:p w14:paraId="6123DBE1" w14:textId="77777777" w:rsidR="00316702" w:rsidRPr="001025B7" w:rsidRDefault="00316702">
      <w:pPr>
        <w:rPr>
          <w:rFonts w:asciiTheme="majorHAnsi" w:eastAsiaTheme="majorEastAsia" w:hAnsiTheme="majorHAnsi" w:cstheme="majorBidi"/>
          <w:sz w:val="28"/>
          <w:szCs w:val="26"/>
        </w:rPr>
      </w:pPr>
      <w:r w:rsidRPr="001025B7">
        <w:br w:type="page"/>
      </w:r>
    </w:p>
    <w:p w14:paraId="35BA9FA4" w14:textId="75DC5499" w:rsidR="00CB7C3C" w:rsidRDefault="00CB7C3C" w:rsidP="007F39F8">
      <w:pPr>
        <w:pStyle w:val="Heading2"/>
      </w:pPr>
      <w:bookmarkStart w:id="2" w:name="_Toc524437555"/>
      <w:r w:rsidRPr="001025B7">
        <w:lastRenderedPageBreak/>
        <w:t>Introduction</w:t>
      </w:r>
      <w:bookmarkEnd w:id="2"/>
    </w:p>
    <w:p w14:paraId="29BEBC7E" w14:textId="77777777" w:rsidR="00201E58" w:rsidRPr="001025B7" w:rsidRDefault="00201E58" w:rsidP="00201E58">
      <w:r w:rsidRPr="001025B7">
        <w:rPr>
          <w:highlight w:val="yellow"/>
        </w:rPr>
        <w:t>[Edit this information to fit your program.]</w:t>
      </w:r>
    </w:p>
    <w:p w14:paraId="76769AD5" w14:textId="67F9A921" w:rsidR="00CB7C3C" w:rsidRPr="001025B7" w:rsidRDefault="00CB7C3C" w:rsidP="00CB7C3C">
      <w:r>
        <w:t xml:space="preserve">We hope that </w:t>
      </w:r>
      <w:r w:rsidR="00325D31">
        <w:t xml:space="preserve">your child </w:t>
      </w:r>
      <w:r>
        <w:t>ha</w:t>
      </w:r>
      <w:r w:rsidR="00325D31">
        <w:t>s</w:t>
      </w:r>
      <w:r>
        <w:t xml:space="preserve"> a wonderful experience while they are with us</w:t>
      </w:r>
      <w:r w:rsidR="09D2BBC7">
        <w:t xml:space="preserve">. </w:t>
      </w:r>
      <w:r>
        <w:t>As a parent/guardian, we know that you are also concerned about the safety and wellbeing of your child</w:t>
      </w:r>
      <w:r w:rsidR="0DDD1D3F">
        <w:t xml:space="preserve">. </w:t>
      </w:r>
      <w:r>
        <w:t xml:space="preserve">This handbook has been developed to answer many of the most </w:t>
      </w:r>
      <w:r w:rsidR="2BA753CE">
        <w:t>frequent questions</w:t>
      </w:r>
      <w:r w:rsidR="604B3747">
        <w:t xml:space="preserve">. </w:t>
      </w:r>
      <w:r>
        <w:t xml:space="preserve">If you have additional questions, please </w:t>
      </w:r>
      <w:r w:rsidR="6AF68F0E">
        <w:t>do not</w:t>
      </w:r>
      <w:r>
        <w:t xml:space="preserve"> hesitate to contact us</w:t>
      </w:r>
      <w:r w:rsidR="7982D791">
        <w:t xml:space="preserve">. </w:t>
      </w:r>
      <w:r w:rsidR="00DE1099">
        <w:t>Contact information may be found on page</w:t>
      </w:r>
      <w:r w:rsidR="00201E58">
        <w:t xml:space="preserve"> </w:t>
      </w:r>
      <w:r w:rsidR="00201E58" w:rsidRPr="09138FAF">
        <w:rPr>
          <w:highlight w:val="yellow"/>
        </w:rPr>
        <w:t>[number].</w:t>
      </w:r>
    </w:p>
    <w:p w14:paraId="6273C4AF" w14:textId="787CBEEC" w:rsidR="00075B6A" w:rsidRPr="001025B7" w:rsidRDefault="00075B6A" w:rsidP="007F39F8">
      <w:pPr>
        <w:pStyle w:val="Heading2"/>
      </w:pPr>
      <w:bookmarkStart w:id="3" w:name="_Toc524437556"/>
      <w:r w:rsidRPr="001025B7">
        <w:t>Agenda</w:t>
      </w:r>
      <w:bookmarkEnd w:id="3"/>
    </w:p>
    <w:sdt>
      <w:sdtPr>
        <w:alias w:val="Agenda Details"/>
        <w:tag w:val="Agenda Details"/>
        <w:id w:val="1368343236"/>
        <w:placeholder>
          <w:docPart w:val="DefaultPlaceholder_-1854013440"/>
        </w:placeholder>
      </w:sdtPr>
      <w:sdtEndPr/>
      <w:sdtContent>
        <w:p w14:paraId="34AC6BB3" w14:textId="07ACC52E" w:rsidR="00A73160" w:rsidRPr="001025B7" w:rsidRDefault="0053413E" w:rsidP="00A00A65">
          <w:r w:rsidRPr="001025B7">
            <w:rPr>
              <w:highlight w:val="yellow"/>
            </w:rPr>
            <w:t>[Edit this information to fit your program.]</w:t>
          </w:r>
        </w:p>
        <w:tbl>
          <w:tblPr>
            <w:tblStyle w:val="TableGrid"/>
            <w:tblpPr w:leftFromText="180" w:rightFromText="180" w:vertAnchor="page" w:horzAnchor="margin" w:tblpY="4410"/>
            <w:tblW w:w="0" w:type="auto"/>
            <w:tblLook w:val="04A0" w:firstRow="1" w:lastRow="0" w:firstColumn="1" w:lastColumn="0" w:noHBand="0" w:noVBand="1"/>
          </w:tblPr>
          <w:tblGrid>
            <w:gridCol w:w="1345"/>
            <w:gridCol w:w="2668"/>
            <w:gridCol w:w="2668"/>
            <w:gridCol w:w="2669"/>
          </w:tblGrid>
          <w:tr w:rsidR="001025B7" w:rsidRPr="001025B7" w14:paraId="0BC74A6D" w14:textId="77777777" w:rsidTr="464176B1">
            <w:tc>
              <w:tcPr>
                <w:tcW w:w="1345" w:type="dxa"/>
              </w:tcPr>
              <w:p w14:paraId="69BFDDC3" w14:textId="77777777" w:rsidR="0053413E" w:rsidRPr="001025B7" w:rsidRDefault="0053413E" w:rsidP="0053413E">
                <w:pPr>
                  <w:rPr>
                    <w:b/>
                  </w:rPr>
                </w:pPr>
                <w:r w:rsidRPr="001025B7">
                  <w:rPr>
                    <w:b/>
                  </w:rPr>
                  <w:t>Time</w:t>
                </w:r>
              </w:p>
            </w:tc>
            <w:tc>
              <w:tcPr>
                <w:tcW w:w="2668" w:type="dxa"/>
              </w:tcPr>
              <w:p w14:paraId="00AB6AD2" w14:textId="77777777" w:rsidR="0053413E" w:rsidRPr="001025B7" w:rsidRDefault="0053413E" w:rsidP="0053413E">
                <w:pPr>
                  <w:rPr>
                    <w:b/>
                  </w:rPr>
                </w:pPr>
                <w:r w:rsidRPr="001025B7">
                  <w:rPr>
                    <w:b/>
                  </w:rPr>
                  <w:t>Day One</w:t>
                </w:r>
              </w:p>
            </w:tc>
            <w:tc>
              <w:tcPr>
                <w:tcW w:w="2668" w:type="dxa"/>
              </w:tcPr>
              <w:p w14:paraId="4B2D99C2" w14:textId="77777777" w:rsidR="0053413E" w:rsidRPr="001025B7" w:rsidRDefault="0053413E" w:rsidP="0053413E">
                <w:pPr>
                  <w:rPr>
                    <w:b/>
                  </w:rPr>
                </w:pPr>
                <w:r w:rsidRPr="001025B7">
                  <w:rPr>
                    <w:b/>
                  </w:rPr>
                  <w:t>Day Two</w:t>
                </w:r>
              </w:p>
            </w:tc>
            <w:tc>
              <w:tcPr>
                <w:tcW w:w="2669" w:type="dxa"/>
              </w:tcPr>
              <w:p w14:paraId="2F708C68" w14:textId="77777777" w:rsidR="0053413E" w:rsidRPr="001025B7" w:rsidRDefault="0053413E" w:rsidP="0053413E">
                <w:pPr>
                  <w:rPr>
                    <w:b/>
                  </w:rPr>
                </w:pPr>
                <w:r w:rsidRPr="001025B7">
                  <w:rPr>
                    <w:b/>
                  </w:rPr>
                  <w:t>Day Three</w:t>
                </w:r>
              </w:p>
            </w:tc>
          </w:tr>
          <w:tr w:rsidR="001025B7" w:rsidRPr="001025B7" w14:paraId="4D59F697" w14:textId="77777777" w:rsidTr="464176B1">
            <w:tc>
              <w:tcPr>
                <w:tcW w:w="1345" w:type="dxa"/>
              </w:tcPr>
              <w:p w14:paraId="777EE680" w14:textId="77777777" w:rsidR="0053413E" w:rsidRPr="001025B7" w:rsidRDefault="0053413E" w:rsidP="0053413E">
                <w:r w:rsidRPr="001025B7">
                  <w:t>6:30 a.m.</w:t>
                </w:r>
              </w:p>
            </w:tc>
            <w:tc>
              <w:tcPr>
                <w:tcW w:w="2668" w:type="dxa"/>
              </w:tcPr>
              <w:p w14:paraId="5A5DB176" w14:textId="77777777" w:rsidR="0053413E" w:rsidRPr="001025B7" w:rsidRDefault="0053413E" w:rsidP="0053413E"/>
            </w:tc>
            <w:tc>
              <w:tcPr>
                <w:tcW w:w="2668" w:type="dxa"/>
              </w:tcPr>
              <w:p w14:paraId="576DEA89" w14:textId="77777777" w:rsidR="0053413E" w:rsidRPr="001025B7" w:rsidRDefault="0053413E" w:rsidP="0053413E">
                <w:r>
                  <w:t>Wake up</w:t>
                </w:r>
              </w:p>
            </w:tc>
            <w:tc>
              <w:tcPr>
                <w:tcW w:w="2669" w:type="dxa"/>
              </w:tcPr>
              <w:p w14:paraId="2ECB6E79" w14:textId="77777777" w:rsidR="0053413E" w:rsidRPr="001025B7" w:rsidRDefault="0053413E" w:rsidP="0053413E">
                <w:r w:rsidRPr="001025B7">
                  <w:t>Wake Up</w:t>
                </w:r>
              </w:p>
            </w:tc>
          </w:tr>
          <w:tr w:rsidR="001025B7" w:rsidRPr="001025B7" w14:paraId="456B58E0" w14:textId="77777777" w:rsidTr="464176B1">
            <w:tc>
              <w:tcPr>
                <w:tcW w:w="1345" w:type="dxa"/>
              </w:tcPr>
              <w:p w14:paraId="0F55E882" w14:textId="77777777" w:rsidR="0053413E" w:rsidRPr="001025B7" w:rsidRDefault="0053413E" w:rsidP="0053413E">
                <w:r w:rsidRPr="001025B7">
                  <w:t>7:30 a.m. – 8:30 a.m.</w:t>
                </w:r>
              </w:p>
            </w:tc>
            <w:tc>
              <w:tcPr>
                <w:tcW w:w="2668" w:type="dxa"/>
              </w:tcPr>
              <w:p w14:paraId="6DC57B0C" w14:textId="77777777" w:rsidR="0053413E" w:rsidRPr="001025B7" w:rsidRDefault="0053413E" w:rsidP="0053413E"/>
            </w:tc>
            <w:tc>
              <w:tcPr>
                <w:tcW w:w="2668" w:type="dxa"/>
              </w:tcPr>
              <w:p w14:paraId="4C0E6190" w14:textId="4176192E" w:rsidR="0053413E" w:rsidRPr="001025B7" w:rsidRDefault="0053413E" w:rsidP="0053413E">
                <w:r w:rsidRPr="001025B7">
                  <w:t xml:space="preserve">Breakfast at </w:t>
                </w:r>
              </w:p>
            </w:tc>
            <w:tc>
              <w:tcPr>
                <w:tcW w:w="2669" w:type="dxa"/>
              </w:tcPr>
              <w:p w14:paraId="5EC1A1DC" w14:textId="6AB0C4C9" w:rsidR="0053413E" w:rsidRPr="001025B7" w:rsidRDefault="0053413E" w:rsidP="0053413E">
                <w:r w:rsidRPr="001025B7">
                  <w:t xml:space="preserve">Breakfast at </w:t>
                </w:r>
              </w:p>
            </w:tc>
          </w:tr>
          <w:tr w:rsidR="001025B7" w:rsidRPr="001025B7" w14:paraId="5AD2E0E4" w14:textId="77777777" w:rsidTr="464176B1">
            <w:tc>
              <w:tcPr>
                <w:tcW w:w="1345" w:type="dxa"/>
              </w:tcPr>
              <w:p w14:paraId="423D6F0E" w14:textId="77777777" w:rsidR="0053413E" w:rsidRPr="001025B7" w:rsidRDefault="0053413E" w:rsidP="0053413E">
                <w:r w:rsidRPr="001025B7">
                  <w:t>9:00 a.m. – 11:00 a.m.</w:t>
                </w:r>
              </w:p>
            </w:tc>
            <w:tc>
              <w:tcPr>
                <w:tcW w:w="2668" w:type="dxa"/>
              </w:tcPr>
              <w:p w14:paraId="49DA3238" w14:textId="77777777" w:rsidR="0053413E" w:rsidRPr="001025B7" w:rsidRDefault="0053413E" w:rsidP="0053413E"/>
            </w:tc>
            <w:tc>
              <w:tcPr>
                <w:tcW w:w="2668" w:type="dxa"/>
              </w:tcPr>
              <w:p w14:paraId="52C568C8" w14:textId="77777777" w:rsidR="0053413E" w:rsidRPr="001025B7" w:rsidRDefault="0053413E" w:rsidP="0053413E">
                <w:r w:rsidRPr="001025B7">
                  <w:t>Activity:</w:t>
                </w:r>
              </w:p>
              <w:p w14:paraId="7A51A3B5" w14:textId="77777777" w:rsidR="0053413E" w:rsidRPr="001025B7" w:rsidRDefault="0053413E" w:rsidP="0053413E">
                <w:r w:rsidRPr="001025B7">
                  <w:t>Location:</w:t>
                </w:r>
              </w:p>
            </w:tc>
            <w:tc>
              <w:tcPr>
                <w:tcW w:w="2669" w:type="dxa"/>
              </w:tcPr>
              <w:p w14:paraId="29025BE7" w14:textId="77777777" w:rsidR="0053413E" w:rsidRPr="001025B7" w:rsidRDefault="0053413E" w:rsidP="0053413E">
                <w:r w:rsidRPr="001025B7">
                  <w:t>Activity:</w:t>
                </w:r>
              </w:p>
              <w:p w14:paraId="5A8C7E37" w14:textId="77777777" w:rsidR="0053413E" w:rsidRPr="001025B7" w:rsidRDefault="0053413E" w:rsidP="0053413E">
                <w:r w:rsidRPr="001025B7">
                  <w:t>Location:</w:t>
                </w:r>
              </w:p>
            </w:tc>
          </w:tr>
          <w:tr w:rsidR="001025B7" w:rsidRPr="001025B7" w14:paraId="2B121817" w14:textId="77777777" w:rsidTr="464176B1">
            <w:tc>
              <w:tcPr>
                <w:tcW w:w="1345" w:type="dxa"/>
              </w:tcPr>
              <w:p w14:paraId="670A6DA8" w14:textId="77777777" w:rsidR="0053413E" w:rsidRPr="001025B7" w:rsidRDefault="0053413E" w:rsidP="0053413E">
                <w:r w:rsidRPr="001025B7">
                  <w:t>11:30 a.m. – 12:30 p.m.</w:t>
                </w:r>
              </w:p>
            </w:tc>
            <w:tc>
              <w:tcPr>
                <w:tcW w:w="2668" w:type="dxa"/>
              </w:tcPr>
              <w:p w14:paraId="161DB647" w14:textId="77777777" w:rsidR="0053413E" w:rsidRPr="001025B7" w:rsidRDefault="0053413E" w:rsidP="0053413E"/>
            </w:tc>
            <w:tc>
              <w:tcPr>
                <w:tcW w:w="2668" w:type="dxa"/>
              </w:tcPr>
              <w:p w14:paraId="0CE67905" w14:textId="6873E71C" w:rsidR="0053413E" w:rsidRPr="001025B7" w:rsidRDefault="0053413E" w:rsidP="0053413E">
                <w:r w:rsidRPr="001025B7">
                  <w:t xml:space="preserve">Lunch at </w:t>
                </w:r>
              </w:p>
            </w:tc>
            <w:tc>
              <w:tcPr>
                <w:tcW w:w="2669" w:type="dxa"/>
              </w:tcPr>
              <w:p w14:paraId="00BD6347" w14:textId="1A7A5360" w:rsidR="0053413E" w:rsidRPr="001025B7" w:rsidRDefault="0053413E" w:rsidP="0053413E">
                <w:r w:rsidRPr="001025B7">
                  <w:t xml:space="preserve">Lunch at </w:t>
                </w:r>
              </w:p>
              <w:p w14:paraId="7C963F94" w14:textId="77777777" w:rsidR="0053413E" w:rsidRPr="001025B7" w:rsidRDefault="0053413E" w:rsidP="0053413E"/>
            </w:tc>
          </w:tr>
          <w:tr w:rsidR="001025B7" w:rsidRPr="001025B7" w14:paraId="0DC94611" w14:textId="77777777" w:rsidTr="464176B1">
            <w:tc>
              <w:tcPr>
                <w:tcW w:w="1345" w:type="dxa"/>
              </w:tcPr>
              <w:p w14:paraId="7032EB04" w14:textId="77777777" w:rsidR="0053413E" w:rsidRPr="001025B7" w:rsidRDefault="0053413E" w:rsidP="0053413E">
                <w:r w:rsidRPr="001025B7">
                  <w:t>1:00 p.m. – 2:30 p.m.</w:t>
                </w:r>
              </w:p>
            </w:tc>
            <w:tc>
              <w:tcPr>
                <w:tcW w:w="2668" w:type="dxa"/>
              </w:tcPr>
              <w:p w14:paraId="6C6EEF49" w14:textId="3D31B257" w:rsidR="0053413E" w:rsidRPr="001025B7" w:rsidRDefault="0053413E" w:rsidP="0053413E">
                <w:r w:rsidRPr="001025B7">
                  <w:t xml:space="preserve">Check-in at </w:t>
                </w:r>
                <w:r w:rsidR="007E62D6">
                  <w:t>LOCATION</w:t>
                </w:r>
              </w:p>
            </w:tc>
            <w:tc>
              <w:tcPr>
                <w:tcW w:w="2668" w:type="dxa"/>
              </w:tcPr>
              <w:p w14:paraId="76DEC704" w14:textId="77777777" w:rsidR="0053413E" w:rsidRPr="001025B7" w:rsidRDefault="0053413E" w:rsidP="0053413E">
                <w:r w:rsidRPr="001025B7">
                  <w:t>Activity:</w:t>
                </w:r>
              </w:p>
              <w:p w14:paraId="5B85DC43" w14:textId="77777777" w:rsidR="0053413E" w:rsidRPr="001025B7" w:rsidRDefault="0053413E" w:rsidP="0053413E">
                <w:r w:rsidRPr="001025B7">
                  <w:t>Location:</w:t>
                </w:r>
              </w:p>
            </w:tc>
            <w:tc>
              <w:tcPr>
                <w:tcW w:w="2669" w:type="dxa"/>
              </w:tcPr>
              <w:p w14:paraId="395FE143" w14:textId="77777777" w:rsidR="0053413E" w:rsidRPr="001025B7" w:rsidRDefault="0053413E" w:rsidP="0053413E">
                <w:r w:rsidRPr="001025B7">
                  <w:t>Activity:</w:t>
                </w:r>
              </w:p>
              <w:p w14:paraId="2E51A8E6" w14:textId="77777777" w:rsidR="0053413E" w:rsidRPr="001025B7" w:rsidRDefault="0053413E" w:rsidP="0053413E">
                <w:r w:rsidRPr="001025B7">
                  <w:t>Location:</w:t>
                </w:r>
              </w:p>
            </w:tc>
          </w:tr>
          <w:tr w:rsidR="001025B7" w:rsidRPr="001025B7" w14:paraId="02FA89D5" w14:textId="77777777" w:rsidTr="464176B1">
            <w:tc>
              <w:tcPr>
                <w:tcW w:w="1345" w:type="dxa"/>
              </w:tcPr>
              <w:p w14:paraId="7D91AABA" w14:textId="77777777" w:rsidR="0053413E" w:rsidRPr="001025B7" w:rsidRDefault="0053413E" w:rsidP="0053413E">
                <w:r w:rsidRPr="001025B7">
                  <w:t>3:00 p.m. – 5:00 p.m.</w:t>
                </w:r>
              </w:p>
            </w:tc>
            <w:tc>
              <w:tcPr>
                <w:tcW w:w="2668" w:type="dxa"/>
              </w:tcPr>
              <w:p w14:paraId="584F9662" w14:textId="77777777" w:rsidR="0053413E" w:rsidRPr="001025B7" w:rsidRDefault="0053413E" w:rsidP="0053413E">
                <w:r w:rsidRPr="001025B7">
                  <w:t>Welcome Activity</w:t>
                </w:r>
              </w:p>
            </w:tc>
            <w:tc>
              <w:tcPr>
                <w:tcW w:w="2668" w:type="dxa"/>
              </w:tcPr>
              <w:p w14:paraId="00490E57" w14:textId="77777777" w:rsidR="0053413E" w:rsidRPr="001025B7" w:rsidRDefault="0053413E" w:rsidP="0053413E">
                <w:r w:rsidRPr="001025B7">
                  <w:t>Activity:</w:t>
                </w:r>
              </w:p>
              <w:p w14:paraId="0DB7BFD4" w14:textId="77777777" w:rsidR="0053413E" w:rsidRPr="001025B7" w:rsidRDefault="0053413E" w:rsidP="0053413E">
                <w:r w:rsidRPr="001025B7">
                  <w:t>Location:</w:t>
                </w:r>
              </w:p>
            </w:tc>
            <w:tc>
              <w:tcPr>
                <w:tcW w:w="2669" w:type="dxa"/>
              </w:tcPr>
              <w:p w14:paraId="5D46DF8A" w14:textId="4C563435" w:rsidR="0053413E" w:rsidRPr="001025B7" w:rsidRDefault="0053413E" w:rsidP="0053413E">
                <w:r>
                  <w:t xml:space="preserve">Awards Ceremony:  </w:t>
                </w:r>
                <w:r w:rsidR="6C92954B">
                  <w:t>Parent's</w:t>
                </w:r>
                <w:r>
                  <w:t xml:space="preserve"> welcome!</w:t>
                </w:r>
              </w:p>
            </w:tc>
          </w:tr>
          <w:tr w:rsidR="001025B7" w:rsidRPr="001025B7" w14:paraId="3B9D2F7A" w14:textId="77777777" w:rsidTr="464176B1">
            <w:tc>
              <w:tcPr>
                <w:tcW w:w="1345" w:type="dxa"/>
              </w:tcPr>
              <w:p w14:paraId="60866E1E" w14:textId="77777777" w:rsidR="0053413E" w:rsidRPr="001025B7" w:rsidRDefault="0053413E" w:rsidP="0053413E">
                <w:r w:rsidRPr="001025B7">
                  <w:t>5:30 p.m.– 6:30 p.m.</w:t>
                </w:r>
              </w:p>
            </w:tc>
            <w:tc>
              <w:tcPr>
                <w:tcW w:w="2668" w:type="dxa"/>
              </w:tcPr>
              <w:p w14:paraId="203B6884" w14:textId="1C94BCBB" w:rsidR="0053413E" w:rsidRPr="001025B7" w:rsidRDefault="0053413E" w:rsidP="0053413E">
                <w:r w:rsidRPr="001025B7">
                  <w:t xml:space="preserve">Dinner at </w:t>
                </w:r>
                <w:r w:rsidR="007E62D6">
                  <w:t>LOCATION</w:t>
                </w:r>
              </w:p>
            </w:tc>
            <w:tc>
              <w:tcPr>
                <w:tcW w:w="2668" w:type="dxa"/>
              </w:tcPr>
              <w:p w14:paraId="222564D9" w14:textId="61DD431E" w:rsidR="0053413E" w:rsidRPr="001025B7" w:rsidRDefault="0053413E" w:rsidP="0053413E">
                <w:r w:rsidRPr="001025B7">
                  <w:t xml:space="preserve">Dinner at </w:t>
                </w:r>
              </w:p>
            </w:tc>
            <w:tc>
              <w:tcPr>
                <w:tcW w:w="2669" w:type="dxa"/>
              </w:tcPr>
              <w:p w14:paraId="0F9AAAF5" w14:textId="2A53AD0E" w:rsidR="0053413E" w:rsidRPr="001025B7" w:rsidRDefault="0053413E" w:rsidP="0053413E">
                <w:r w:rsidRPr="001025B7">
                  <w:t xml:space="preserve">Check-out at </w:t>
                </w:r>
                <w:r w:rsidR="006D2FCE">
                  <w:t>LOCATION</w:t>
                </w:r>
              </w:p>
            </w:tc>
          </w:tr>
          <w:tr w:rsidR="001025B7" w:rsidRPr="001025B7" w14:paraId="0D755670" w14:textId="77777777" w:rsidTr="464176B1">
            <w:tc>
              <w:tcPr>
                <w:tcW w:w="1345" w:type="dxa"/>
              </w:tcPr>
              <w:p w14:paraId="1833372F" w14:textId="77777777" w:rsidR="0053413E" w:rsidRPr="001025B7" w:rsidRDefault="0053413E" w:rsidP="0053413E">
                <w:r w:rsidRPr="001025B7">
                  <w:t>7:00 p.m. – 8:30 p.m.</w:t>
                </w:r>
              </w:p>
            </w:tc>
            <w:tc>
              <w:tcPr>
                <w:tcW w:w="2668" w:type="dxa"/>
              </w:tcPr>
              <w:p w14:paraId="7FD8D412" w14:textId="21E55537" w:rsidR="0053413E" w:rsidRPr="001025B7" w:rsidRDefault="007E62D6" w:rsidP="0053413E">
                <w:r>
                  <w:t>Swimming at LOCATION</w:t>
                </w:r>
              </w:p>
            </w:tc>
            <w:tc>
              <w:tcPr>
                <w:tcW w:w="2668" w:type="dxa"/>
              </w:tcPr>
              <w:p w14:paraId="3C4CBA1D" w14:textId="0A620543" w:rsidR="0053413E" w:rsidRPr="001025B7" w:rsidRDefault="0053413E" w:rsidP="0053413E">
                <w:r w:rsidRPr="001025B7">
                  <w:t xml:space="preserve">Recreation:  </w:t>
                </w:r>
              </w:p>
              <w:p w14:paraId="668CC2E0" w14:textId="6D7084B3" w:rsidR="0053413E" w:rsidRPr="001025B7" w:rsidRDefault="0053413E" w:rsidP="0053413E">
                <w:r w:rsidRPr="001025B7">
                  <w:t xml:space="preserve">Location:  </w:t>
                </w:r>
              </w:p>
            </w:tc>
            <w:tc>
              <w:tcPr>
                <w:tcW w:w="2669" w:type="dxa"/>
              </w:tcPr>
              <w:p w14:paraId="411CEB22" w14:textId="77777777" w:rsidR="0053413E" w:rsidRPr="001025B7" w:rsidRDefault="0053413E" w:rsidP="0053413E"/>
            </w:tc>
          </w:tr>
          <w:tr w:rsidR="001025B7" w:rsidRPr="001025B7" w14:paraId="66DC66D1" w14:textId="77777777" w:rsidTr="464176B1">
            <w:tc>
              <w:tcPr>
                <w:tcW w:w="1345" w:type="dxa"/>
              </w:tcPr>
              <w:p w14:paraId="6981CD6B" w14:textId="77777777" w:rsidR="0053413E" w:rsidRPr="001025B7" w:rsidRDefault="0053413E" w:rsidP="0053413E">
                <w:r w:rsidRPr="001025B7">
                  <w:t>9:00 p.m.</w:t>
                </w:r>
              </w:p>
            </w:tc>
            <w:tc>
              <w:tcPr>
                <w:tcW w:w="2668" w:type="dxa"/>
              </w:tcPr>
              <w:p w14:paraId="33B26DB2" w14:textId="77777777" w:rsidR="0053413E" w:rsidRPr="001025B7" w:rsidRDefault="0053413E" w:rsidP="0053413E">
                <w:r w:rsidRPr="001025B7">
                  <w:t>Curfew:  All participants must be in their rooms</w:t>
                </w:r>
              </w:p>
            </w:tc>
            <w:tc>
              <w:tcPr>
                <w:tcW w:w="2668" w:type="dxa"/>
              </w:tcPr>
              <w:p w14:paraId="5F2707C0" w14:textId="77777777" w:rsidR="0053413E" w:rsidRPr="001025B7" w:rsidRDefault="0053413E" w:rsidP="0053413E">
                <w:r w:rsidRPr="001025B7">
                  <w:t>Curfew:  All participants must be in their rooms</w:t>
                </w:r>
              </w:p>
            </w:tc>
            <w:tc>
              <w:tcPr>
                <w:tcW w:w="2669" w:type="dxa"/>
              </w:tcPr>
              <w:p w14:paraId="77613287" w14:textId="77777777" w:rsidR="0053413E" w:rsidRPr="001025B7" w:rsidRDefault="0053413E" w:rsidP="0053413E"/>
            </w:tc>
          </w:tr>
          <w:tr w:rsidR="001025B7" w:rsidRPr="001025B7" w14:paraId="31F5715E" w14:textId="77777777" w:rsidTr="464176B1">
            <w:tc>
              <w:tcPr>
                <w:tcW w:w="1345" w:type="dxa"/>
              </w:tcPr>
              <w:p w14:paraId="306150D8" w14:textId="77777777" w:rsidR="0053413E" w:rsidRPr="001025B7" w:rsidRDefault="0053413E" w:rsidP="0053413E">
                <w:r w:rsidRPr="001025B7">
                  <w:t>10:00 p.m.</w:t>
                </w:r>
              </w:p>
            </w:tc>
            <w:tc>
              <w:tcPr>
                <w:tcW w:w="2668" w:type="dxa"/>
              </w:tcPr>
              <w:p w14:paraId="20673E0B" w14:textId="77777777" w:rsidR="0053413E" w:rsidRPr="001025B7" w:rsidRDefault="0053413E" w:rsidP="0053413E">
                <w:r w:rsidRPr="001025B7">
                  <w:t>Lights Out</w:t>
                </w:r>
              </w:p>
            </w:tc>
            <w:tc>
              <w:tcPr>
                <w:tcW w:w="2668" w:type="dxa"/>
              </w:tcPr>
              <w:p w14:paraId="33C40217" w14:textId="77777777" w:rsidR="0053413E" w:rsidRPr="001025B7" w:rsidRDefault="0053413E" w:rsidP="0053413E">
                <w:r w:rsidRPr="001025B7">
                  <w:t>Lights Out</w:t>
                </w:r>
              </w:p>
            </w:tc>
            <w:tc>
              <w:tcPr>
                <w:tcW w:w="2669" w:type="dxa"/>
              </w:tcPr>
              <w:p w14:paraId="0190FAE2" w14:textId="77777777" w:rsidR="0053413E" w:rsidRPr="001025B7" w:rsidRDefault="0053413E" w:rsidP="0053413E"/>
            </w:tc>
          </w:tr>
        </w:tbl>
        <w:p w14:paraId="64B55F10" w14:textId="7E7048F9" w:rsidR="00A00A65" w:rsidRPr="001025B7" w:rsidRDefault="00CC3B2D" w:rsidP="00A00A65"/>
      </w:sdtContent>
    </w:sdt>
    <w:p w14:paraId="484502BF" w14:textId="77777777" w:rsidR="00CA159B" w:rsidRPr="001025B7" w:rsidRDefault="00CA159B" w:rsidP="007F39F8">
      <w:pPr>
        <w:pStyle w:val="Heading2"/>
      </w:pPr>
      <w:bookmarkStart w:id="4" w:name="_Toc524437557"/>
      <w:r w:rsidRPr="001025B7">
        <w:t>Drop-Off and Pick-Up Procedures</w:t>
      </w:r>
      <w:bookmarkEnd w:id="4"/>
    </w:p>
    <w:sdt>
      <w:sdtPr>
        <w:alias w:val="Drop-Off and Pick-Up Procedures"/>
        <w:tag w:val="Drop-Off and Pick-Up Procedures"/>
        <w:id w:val="1106854753"/>
        <w:placeholder>
          <w:docPart w:val="DefaultPlaceholder_-1854013440"/>
        </w:placeholder>
      </w:sdtPr>
      <w:sdtEndPr/>
      <w:sdtContent>
        <w:p w14:paraId="3E84A17B" w14:textId="77777777" w:rsidR="0053413E" w:rsidRPr="001025B7" w:rsidRDefault="0053413E" w:rsidP="0053413E">
          <w:r w:rsidRPr="001025B7">
            <w:rPr>
              <w:highlight w:val="yellow"/>
            </w:rPr>
            <w:t>[Edit this information to fit your program.]</w:t>
          </w:r>
        </w:p>
        <w:p w14:paraId="04A9A484" w14:textId="69C8D9A0" w:rsidR="00DC2F18" w:rsidRDefault="00CA159B" w:rsidP="00CA159B">
          <w:r>
            <w:t>Participants may be dropped-off during the check-in time listed on the Agenda</w:t>
          </w:r>
          <w:r w:rsidR="7982D791">
            <w:t xml:space="preserve">. </w:t>
          </w:r>
          <w:r>
            <w:t>Parents/Guardians must sign their children in at drop-off and sign them out a pick-up</w:t>
          </w:r>
          <w:r w:rsidR="6E24B035">
            <w:t xml:space="preserve">. </w:t>
          </w:r>
          <w:r w:rsidR="00B31F24">
            <w:t>The program will not assume responsibility for Participants who arrive before the start time</w:t>
          </w:r>
          <w:r w:rsidR="6E24B035">
            <w:t xml:space="preserve">. </w:t>
          </w:r>
          <w:r>
            <w:t>Participants may not leave during the program without a parent/guardian’s signature</w:t>
          </w:r>
          <w:r w:rsidR="00B31F24">
            <w:t xml:space="preserve"> and the permission of the Program Director</w:t>
          </w:r>
          <w:r w:rsidR="4F1BA694">
            <w:t xml:space="preserve">. </w:t>
          </w:r>
          <w:r>
            <w:t>Participants who drive themselves will be required to sign themselves in and out at the end of the program</w:t>
          </w:r>
          <w:r w:rsidR="00DC2F18">
            <w:t xml:space="preserve"> with a parent/guardian’s signature and the permission of the Program Director</w:t>
          </w:r>
          <w:r>
            <w:t>, but they will require parent/guardian permission to leave during the program</w:t>
          </w:r>
          <w:r w:rsidR="5A82BCB2">
            <w:t xml:space="preserve">. </w:t>
          </w:r>
        </w:p>
        <w:p w14:paraId="1A873DB8" w14:textId="07DE8776" w:rsidR="00CA159B" w:rsidRPr="001025B7" w:rsidRDefault="00CC71F3" w:rsidP="00CA159B">
          <w:r>
            <w:t>The Participant’s p</w:t>
          </w:r>
          <w:r w:rsidR="00486866">
            <w:t>arents/gu</w:t>
          </w:r>
          <w:r>
            <w:t>ardians must specify which adults are authorized to</w:t>
          </w:r>
          <w:r w:rsidR="00486866">
            <w:t xml:space="preserve"> pick up the Participant</w:t>
          </w:r>
          <w:r w:rsidR="270BD30A">
            <w:t xml:space="preserve">. </w:t>
          </w:r>
        </w:p>
      </w:sdtContent>
    </w:sdt>
    <w:p w14:paraId="41213E89" w14:textId="0C675A62" w:rsidR="005F4286" w:rsidRPr="001025B7" w:rsidRDefault="00BE643B" w:rsidP="005F4286">
      <w:pPr>
        <w:pStyle w:val="Heading3"/>
        <w:rPr>
          <w:color w:val="auto"/>
        </w:rPr>
      </w:pPr>
      <w:bookmarkStart w:id="5" w:name="_Toc524437558"/>
      <w:r w:rsidRPr="001025B7">
        <w:rPr>
          <w:color w:val="auto"/>
        </w:rPr>
        <w:lastRenderedPageBreak/>
        <w:t>Location</w:t>
      </w:r>
      <w:bookmarkEnd w:id="5"/>
    </w:p>
    <w:p w14:paraId="74032961" w14:textId="60B1BB17" w:rsidR="00BE643B" w:rsidRPr="001025B7" w:rsidRDefault="00BE643B" w:rsidP="00BE643B">
      <w:r w:rsidRPr="001025B7">
        <w:tab/>
      </w:r>
      <w:sdt>
        <w:sdtPr>
          <w:rPr>
            <w:highlight w:val="yellow"/>
          </w:rPr>
          <w:alias w:val="Location"/>
          <w:tag w:val="Location"/>
          <w:id w:val="-1801141706"/>
          <w:placeholder>
            <w:docPart w:val="DefaultPlaceholder_-1854013440"/>
          </w:placeholder>
        </w:sdtPr>
        <w:sdtEndPr/>
        <w:sdtContent>
          <w:r w:rsidRPr="001025B7">
            <w:rPr>
              <w:highlight w:val="yellow"/>
            </w:rPr>
            <w:t xml:space="preserve">[Explain where </w:t>
          </w:r>
          <w:r w:rsidR="008E39F7" w:rsidRPr="001025B7">
            <w:rPr>
              <w:highlight w:val="yellow"/>
            </w:rPr>
            <w:t>participants are to be dropped off</w:t>
          </w:r>
          <w:r w:rsidR="270BD30A" w:rsidRPr="001025B7">
            <w:rPr>
              <w:highlight w:val="yellow"/>
            </w:rPr>
            <w:t xml:space="preserve">. </w:t>
          </w:r>
          <w:r w:rsidR="008E39F7" w:rsidRPr="001025B7">
            <w:rPr>
              <w:highlight w:val="yellow"/>
            </w:rPr>
            <w:t>Include driving and parking directions</w:t>
          </w:r>
          <w:r w:rsidR="000B1F88">
            <w:rPr>
              <w:highlight w:val="yellow"/>
            </w:rPr>
            <w:t>, including a map if possible.</w:t>
          </w:r>
          <w:r w:rsidR="008E39F7" w:rsidRPr="001025B7">
            <w:rPr>
              <w:highlight w:val="yellow"/>
            </w:rPr>
            <w:t>]</w:t>
          </w:r>
        </w:sdtContent>
      </w:sdt>
    </w:p>
    <w:p w14:paraId="0236858A" w14:textId="5407CE06" w:rsidR="00244D41" w:rsidRPr="001025B7" w:rsidRDefault="00244D41" w:rsidP="007F39F8">
      <w:pPr>
        <w:pStyle w:val="Heading2"/>
      </w:pPr>
      <w:bookmarkStart w:id="6" w:name="_Toc524437559"/>
      <w:r w:rsidRPr="001025B7">
        <w:t>What to Bring</w:t>
      </w:r>
      <w:bookmarkEnd w:id="6"/>
    </w:p>
    <w:sdt>
      <w:sdtPr>
        <w:alias w:val="What to Bring"/>
        <w:tag w:val="What to Bring"/>
        <w:id w:val="-133643678"/>
        <w:placeholder>
          <w:docPart w:val="DefaultPlaceholder_-1854013440"/>
        </w:placeholder>
      </w:sdtPr>
      <w:sdtEndPr/>
      <w:sdtContent>
        <w:p w14:paraId="241AE903" w14:textId="77777777" w:rsidR="0053413E" w:rsidRPr="001025B7" w:rsidRDefault="0053413E" w:rsidP="0053413E">
          <w:r w:rsidRPr="001025B7">
            <w:rPr>
              <w:highlight w:val="yellow"/>
            </w:rPr>
            <w:t>[Edit this information to fit your program.]</w:t>
          </w:r>
        </w:p>
        <w:p w14:paraId="4D38BCA5" w14:textId="6CAA48B0" w:rsidR="00DD219D" w:rsidRPr="001025B7" w:rsidRDefault="00DD219D" w:rsidP="00DD219D">
          <w:r>
            <w:t>Participants staying in the residence halls will need to provide their own towels and bed linens for the duration of their stay</w:t>
          </w:r>
          <w:r w:rsidR="1E5E7947">
            <w:t xml:space="preserve">. </w:t>
          </w:r>
          <w:r w:rsidR="0091779C">
            <w:t>In addition, Participants should bring:</w:t>
          </w:r>
        </w:p>
        <w:p w14:paraId="14A9E8ED" w14:textId="77777777" w:rsidR="00DD219D" w:rsidRPr="001025B7" w:rsidRDefault="00DD219D" w:rsidP="00DD219D">
          <w:pPr>
            <w:pStyle w:val="ListParagraph"/>
            <w:numPr>
              <w:ilvl w:val="0"/>
              <w:numId w:val="4"/>
            </w:numPr>
          </w:pPr>
          <w:r w:rsidRPr="001025B7">
            <w:t>Casual clothing, socks, and shoes that are comfortable to walk in.</w:t>
          </w:r>
        </w:p>
        <w:p w14:paraId="55597D8D" w14:textId="77777777" w:rsidR="00DD219D" w:rsidRPr="001025B7" w:rsidRDefault="00DD219D" w:rsidP="00DD219D">
          <w:pPr>
            <w:pStyle w:val="ListParagraph"/>
            <w:numPr>
              <w:ilvl w:val="0"/>
              <w:numId w:val="4"/>
            </w:numPr>
          </w:pPr>
          <w:r w:rsidRPr="001025B7">
            <w:t>Toiletries:  soap, shampoo, deodorant, toothbrush, toothpaste, etc.</w:t>
          </w:r>
        </w:p>
        <w:p w14:paraId="65325F90" w14:textId="19527D01" w:rsidR="00DD219D" w:rsidRPr="001025B7" w:rsidRDefault="00DD219D" w:rsidP="00DD219D">
          <w:pPr>
            <w:pStyle w:val="ListParagraph"/>
            <w:numPr>
              <w:ilvl w:val="0"/>
              <w:numId w:val="4"/>
            </w:numPr>
          </w:pPr>
          <w:r>
            <w:t>Backpack containing a notebook and pens/</w:t>
          </w:r>
          <w:r w:rsidR="36C23E84">
            <w:t>pencils.</w:t>
          </w:r>
        </w:p>
        <w:p w14:paraId="5889133E" w14:textId="77777777" w:rsidR="00DD219D" w:rsidRPr="001025B7" w:rsidRDefault="00DD219D" w:rsidP="00DD219D">
          <w:pPr>
            <w:pStyle w:val="ListParagraph"/>
            <w:numPr>
              <w:ilvl w:val="0"/>
              <w:numId w:val="4"/>
            </w:numPr>
          </w:pPr>
          <w:r w:rsidRPr="001025B7">
            <w:t>Refillable water bottle</w:t>
          </w:r>
        </w:p>
        <w:p w14:paraId="2B9E976A" w14:textId="77777777" w:rsidR="00532BC8" w:rsidRDefault="00DD219D" w:rsidP="006C6771">
          <w:pPr>
            <w:pStyle w:val="ListParagraph"/>
            <w:numPr>
              <w:ilvl w:val="0"/>
              <w:numId w:val="4"/>
            </w:numPr>
          </w:pPr>
          <w:r w:rsidRPr="001025B7">
            <w:t>Bathing suit</w:t>
          </w:r>
        </w:p>
        <w:p w14:paraId="1AF5243D" w14:textId="136D516F" w:rsidR="006C6771" w:rsidRPr="001025B7" w:rsidRDefault="00532BC8" w:rsidP="00532BC8">
          <w:r>
            <w:t xml:space="preserve">Do not bring </w:t>
          </w:r>
          <w:r w:rsidR="00201F82">
            <w:t>valuable items</w:t>
          </w:r>
          <w:r w:rsidR="00813947">
            <w:t>.</w:t>
          </w:r>
        </w:p>
      </w:sdtContent>
    </w:sdt>
    <w:p w14:paraId="7A5A1DEE" w14:textId="0CAA7426" w:rsidR="00075B6A" w:rsidRPr="001025B7" w:rsidRDefault="00075B6A" w:rsidP="007F39F8">
      <w:pPr>
        <w:pStyle w:val="Heading2"/>
      </w:pPr>
      <w:bookmarkStart w:id="7" w:name="_Toc524437560"/>
      <w:r w:rsidRPr="001025B7">
        <w:t>Medica</w:t>
      </w:r>
      <w:r w:rsidR="00F43B65" w:rsidRPr="001025B7">
        <w:t xml:space="preserve">l </w:t>
      </w:r>
      <w:r w:rsidR="00D96BB1" w:rsidRPr="001025B7">
        <w:t>Concerns</w:t>
      </w:r>
      <w:bookmarkEnd w:id="7"/>
    </w:p>
    <w:sdt>
      <w:sdtPr>
        <w:alias w:val="Medical Concerns"/>
        <w:tag w:val="Medical Concerns"/>
        <w:id w:val="2134824356"/>
        <w:placeholder>
          <w:docPart w:val="DefaultPlaceholder_-1854013440"/>
        </w:placeholder>
      </w:sdtPr>
      <w:sdtEndPr/>
      <w:sdtContent>
        <w:p w14:paraId="73C73050" w14:textId="3B956C5E" w:rsidR="0053413E" w:rsidRPr="001025B7" w:rsidRDefault="0053413E" w:rsidP="00624ABC">
          <w:r w:rsidRPr="001025B7">
            <w:rPr>
              <w:highlight w:val="yellow"/>
            </w:rPr>
            <w:t>[Edit this information to fit your program.]</w:t>
          </w:r>
        </w:p>
        <w:p w14:paraId="7BF1A996" w14:textId="291A5F4F" w:rsidR="00624ABC" w:rsidRPr="001025B7" w:rsidRDefault="00624ABC" w:rsidP="00624ABC">
          <w:r w:rsidRPr="001025B7">
            <w:t xml:space="preserve">While we hope that your child stays happy and healthy throughout their stay with us, we need to be prepared to handle medical emergencies that might arise. </w:t>
          </w:r>
        </w:p>
        <w:p w14:paraId="7E0C4435" w14:textId="34F9E663" w:rsidR="00D96BB1" w:rsidRPr="001025B7" w:rsidRDefault="00D96BB1" w:rsidP="00D96BB1">
          <w:pPr>
            <w:pStyle w:val="Heading3"/>
            <w:rPr>
              <w:color w:val="auto"/>
            </w:rPr>
          </w:pPr>
          <w:bookmarkStart w:id="8" w:name="_Toc524437561"/>
          <w:r w:rsidRPr="001025B7">
            <w:rPr>
              <w:color w:val="auto"/>
            </w:rPr>
            <w:t>Medical Information</w:t>
          </w:r>
          <w:bookmarkEnd w:id="8"/>
        </w:p>
        <w:p w14:paraId="665B76CE" w14:textId="33DAD87E" w:rsidR="00D96BB1" w:rsidRPr="001025B7" w:rsidRDefault="00D96BB1" w:rsidP="09138FAF">
          <w:pPr>
            <w:ind w:left="720"/>
            <w:rPr>
              <w:rFonts w:asciiTheme="majorHAnsi" w:eastAsiaTheme="majorEastAsia" w:hAnsiTheme="majorHAnsi" w:cstheme="majorBidi"/>
              <w:sz w:val="28"/>
              <w:szCs w:val="28"/>
            </w:rPr>
          </w:pPr>
          <w:r>
            <w:t xml:space="preserve">All </w:t>
          </w:r>
          <w:r w:rsidR="00F85902">
            <w:t>P</w:t>
          </w:r>
          <w:r>
            <w:t>articipants are required to complete the Medical Information Form</w:t>
          </w:r>
          <w:r w:rsidR="1E5E7947">
            <w:t xml:space="preserve">. </w:t>
          </w:r>
          <w:r w:rsidR="00A331E6">
            <w:t xml:space="preserve">(See the Forms section.)  </w:t>
          </w:r>
          <w:r>
            <w:t>This is where parents may provide emergency medical information and specify any special needs.</w:t>
          </w:r>
        </w:p>
        <w:p w14:paraId="0300FC0F" w14:textId="0E6FBBC8" w:rsidR="00D96BB1" w:rsidRPr="001025B7" w:rsidRDefault="00D96BB1" w:rsidP="00D96BB1">
          <w:pPr>
            <w:pStyle w:val="Heading3"/>
            <w:rPr>
              <w:color w:val="auto"/>
            </w:rPr>
          </w:pPr>
          <w:bookmarkStart w:id="9" w:name="_Toc524437562"/>
          <w:r w:rsidRPr="001025B7">
            <w:rPr>
              <w:color w:val="auto"/>
            </w:rPr>
            <w:t>Allergy or Disability Accommodations</w:t>
          </w:r>
          <w:bookmarkEnd w:id="9"/>
        </w:p>
        <w:p w14:paraId="6F83AF0F" w14:textId="44740289" w:rsidR="00D96BB1" w:rsidRPr="001025B7" w:rsidRDefault="00D742FD" w:rsidP="00D96BB1">
          <w:pPr>
            <w:ind w:left="720"/>
          </w:pPr>
          <w:r>
            <w:t xml:space="preserve">This program </w:t>
          </w:r>
          <w:r w:rsidR="00A560F2">
            <w:t xml:space="preserve">takes seriously its responsibility to </w:t>
          </w:r>
          <w:r w:rsidR="005C204F">
            <w:t>offer</w:t>
          </w:r>
          <w:r w:rsidR="00D96BB1">
            <w:t xml:space="preserve"> reasonable accommodations </w:t>
          </w:r>
          <w:r w:rsidR="009873B6">
            <w:t>for</w:t>
          </w:r>
          <w:r w:rsidR="00914CE4">
            <w:t xml:space="preserve"> qualifying</w:t>
          </w:r>
          <w:r w:rsidR="00D96BB1">
            <w:t xml:space="preserve"> </w:t>
          </w:r>
          <w:r w:rsidR="00FB3871">
            <w:t>P</w:t>
          </w:r>
          <w:r w:rsidR="00D96BB1">
            <w:t>articipants with allergies and disabilities</w:t>
          </w:r>
          <w:r w:rsidR="1E251199">
            <w:t xml:space="preserve">. </w:t>
          </w:r>
          <w:r w:rsidR="005C204F">
            <w:t>W</w:t>
          </w:r>
          <w:r w:rsidR="00D96BB1">
            <w:t>e can more efficiently fulfill requests that are made 3-4 weeks in advance</w:t>
          </w:r>
          <w:r w:rsidR="1E251199">
            <w:t xml:space="preserve">. </w:t>
          </w:r>
          <w:r w:rsidR="00640488">
            <w:t>If you have questions about the physical access provided for the program or anticipate your child needing any type of accommodation to participate in the program, please contact the Program Director.</w:t>
          </w:r>
        </w:p>
        <w:p w14:paraId="65A07A3B" w14:textId="531D01FA" w:rsidR="00D96BB1" w:rsidRPr="001025B7" w:rsidRDefault="00D96BB1" w:rsidP="00D96BB1">
          <w:pPr>
            <w:pStyle w:val="Heading3"/>
            <w:rPr>
              <w:color w:val="auto"/>
            </w:rPr>
          </w:pPr>
          <w:bookmarkStart w:id="10" w:name="_Toc524437563"/>
          <w:r w:rsidRPr="001025B7">
            <w:rPr>
              <w:color w:val="auto"/>
            </w:rPr>
            <w:t>Medication Management</w:t>
          </w:r>
          <w:bookmarkEnd w:id="10"/>
        </w:p>
        <w:p w14:paraId="736DF995" w14:textId="5163ADEF" w:rsidR="00981216" w:rsidRPr="001025B7" w:rsidRDefault="00D96BB1" w:rsidP="00D96BB1">
          <w:pPr>
            <w:ind w:left="720"/>
          </w:pPr>
          <w:r>
            <w:t>Participants who will need to take medications</w:t>
          </w:r>
          <w:r w:rsidR="00981216">
            <w:t xml:space="preserve"> (prescription or </w:t>
          </w:r>
          <w:r w:rsidR="109507E3">
            <w:t>over the counter</w:t>
          </w:r>
          <w:r w:rsidR="00981216">
            <w:t>)</w:t>
          </w:r>
          <w:r>
            <w:t xml:space="preserve"> during their stay must check them in with program personnel </w:t>
          </w:r>
          <w:r w:rsidR="00981216">
            <w:t>upon arrival</w:t>
          </w:r>
          <w:r w:rsidR="20643FA9">
            <w:t xml:space="preserve">. </w:t>
          </w:r>
          <w:r w:rsidR="00981216">
            <w:t>All medications except for emergency rescue medications (</w:t>
          </w:r>
          <w:r w:rsidR="00624ABC">
            <w:t xml:space="preserve">ex. </w:t>
          </w:r>
          <w:r w:rsidR="00981216">
            <w:t>inhalers, epinephrine</w:t>
          </w:r>
          <w:r w:rsidR="00624ABC">
            <w:t>)</w:t>
          </w:r>
          <w:r w:rsidR="00981216">
            <w:t xml:space="preserve"> for the </w:t>
          </w:r>
          <w:r w:rsidR="008A272C">
            <w:t>P</w:t>
          </w:r>
          <w:r w:rsidR="00981216">
            <w:t>articipant should be in their original containers and sealed in a zip-top bag labeled with the</w:t>
          </w:r>
          <w:r w:rsidR="008A272C">
            <w:t xml:space="preserve"> Participant’s</w:t>
          </w:r>
          <w:r w:rsidR="00981216">
            <w:t xml:space="preserve"> full name and date of birth</w:t>
          </w:r>
          <w:r w:rsidR="286AD3E2">
            <w:t xml:space="preserve">. </w:t>
          </w:r>
          <w:r w:rsidR="00624ABC">
            <w:t xml:space="preserve">Emergency rescue medications may be kept with the </w:t>
          </w:r>
          <w:r w:rsidR="008A272C">
            <w:t>P</w:t>
          </w:r>
          <w:r w:rsidR="00624ABC">
            <w:t>articipant with the parent’s written consent</w:t>
          </w:r>
          <w:r w:rsidR="2460E922">
            <w:t xml:space="preserve">. </w:t>
          </w:r>
          <w:r w:rsidR="00981216">
            <w:t xml:space="preserve">Parents/Guardians should complete a separate </w:t>
          </w:r>
          <w:r w:rsidR="00981216" w:rsidRPr="09138FAF">
            <w:rPr>
              <w:rStyle w:val="Hyperlink"/>
              <w:color w:val="auto"/>
              <w:u w:val="none"/>
            </w:rPr>
            <w:t>Medication Management Form</w:t>
          </w:r>
          <w:r w:rsidR="00981216">
            <w:t xml:space="preserve"> </w:t>
          </w:r>
          <w:r w:rsidR="00A331E6">
            <w:t xml:space="preserve">(See the Forms section) </w:t>
          </w:r>
          <w:r w:rsidR="00981216">
            <w:t xml:space="preserve">for each medication to specify exactly how </w:t>
          </w:r>
          <w:r w:rsidR="00624ABC">
            <w:t xml:space="preserve">and when </w:t>
          </w:r>
          <w:r w:rsidR="00981216">
            <w:t xml:space="preserve">the </w:t>
          </w:r>
          <w:r w:rsidR="008A272C">
            <w:t xml:space="preserve">Participant should self-administer the </w:t>
          </w:r>
          <w:r w:rsidR="00981216">
            <w:t>medication</w:t>
          </w:r>
          <w:r w:rsidR="2460E922">
            <w:t xml:space="preserve">. </w:t>
          </w:r>
        </w:p>
        <w:p w14:paraId="1AE1C20B" w14:textId="2681D07C" w:rsidR="00D96BB1" w:rsidRPr="001025B7" w:rsidRDefault="00981216" w:rsidP="00D96BB1">
          <w:pPr>
            <w:ind w:left="720"/>
          </w:pPr>
          <w:r>
            <w:lastRenderedPageBreak/>
            <w:t xml:space="preserve">Program staff will secure the medication bag and make it available to the </w:t>
          </w:r>
          <w:r w:rsidR="009734B1">
            <w:t>P</w:t>
          </w:r>
          <w:r>
            <w:t>articipant</w:t>
          </w:r>
          <w:r w:rsidR="30C3DE7F">
            <w:t xml:space="preserve">. </w:t>
          </w:r>
          <w:r>
            <w:t>Staff members will not handle bottles or their contents directly, and they may not provide guidance on how the medication will be taken</w:t>
          </w:r>
          <w:r w:rsidR="30C3DE7F">
            <w:t xml:space="preserve">. </w:t>
          </w:r>
          <w:r>
            <w:t xml:space="preserve">If the </w:t>
          </w:r>
          <w:r w:rsidR="009734B1">
            <w:t>P</w:t>
          </w:r>
          <w:r>
            <w:t>articipant is not sure of the correct dosage or timing, they will be directed to contact their parent/guardian</w:t>
          </w:r>
          <w:r w:rsidR="05808B2B">
            <w:t xml:space="preserve">. </w:t>
          </w:r>
          <w:r>
            <w:t xml:space="preserve">It is the </w:t>
          </w:r>
          <w:r w:rsidR="009734B1">
            <w:t>P</w:t>
          </w:r>
          <w:r>
            <w:t>articipant’s responsibility to contact staff for their medications</w:t>
          </w:r>
          <w:r w:rsidR="009734B1">
            <w:t>.</w:t>
          </w:r>
        </w:p>
        <w:p w14:paraId="1E86D752" w14:textId="28F050B0" w:rsidR="00252F9D" w:rsidRDefault="00981216" w:rsidP="00D96BB1">
          <w:pPr>
            <w:ind w:left="720"/>
          </w:pPr>
          <w:r w:rsidRPr="001025B7">
            <w:t xml:space="preserve">All medications and medication bags will be returned to the </w:t>
          </w:r>
          <w:r w:rsidR="009734B1">
            <w:t>P</w:t>
          </w:r>
          <w:r w:rsidRPr="001025B7">
            <w:t>articipant’s parent/guardian when the program is over.</w:t>
          </w:r>
          <w:r w:rsidR="00653142">
            <w:t xml:space="preserve"> </w:t>
          </w:r>
          <w:r w:rsidR="00DC1E8F" w:rsidRPr="00DC1E8F">
            <w:t xml:space="preserve">If the </w:t>
          </w:r>
          <w:r w:rsidR="00DC1E8F">
            <w:t>P</w:t>
          </w:r>
          <w:r w:rsidR="00DC1E8F" w:rsidRPr="00DC1E8F">
            <w:t xml:space="preserve">articipant will not be picked up by their parent/guardian at the end of the program, the parent/guardian must give prior written permission for the medication to be returned to the </w:t>
          </w:r>
          <w:r w:rsidR="00DC1E8F">
            <w:t>P</w:t>
          </w:r>
          <w:r w:rsidR="00DC1E8F" w:rsidRPr="00DC1E8F">
            <w:t>articipant.</w:t>
          </w:r>
          <w:r w:rsidR="00653142">
            <w:t xml:space="preserve"> </w:t>
          </w:r>
        </w:p>
        <w:p w14:paraId="2034DA0E" w14:textId="77777777" w:rsidR="00252F9D" w:rsidRPr="00252F9D" w:rsidRDefault="00252F9D" w:rsidP="00252F9D">
          <w:pPr>
            <w:pStyle w:val="Heading3"/>
            <w:rPr>
              <w:color w:val="auto"/>
            </w:rPr>
          </w:pPr>
          <w:r w:rsidRPr="00252F9D">
            <w:rPr>
              <w:color w:val="auto"/>
            </w:rPr>
            <w:t xml:space="preserve">Communicable Diseases </w:t>
          </w:r>
        </w:p>
        <w:p w14:paraId="4EB15255" w14:textId="77D69736" w:rsidR="00981216" w:rsidRPr="001025B7" w:rsidRDefault="00252F9D" w:rsidP="002E2475">
          <w:pPr>
            <w:ind w:left="720"/>
          </w:pPr>
          <w:r>
            <w:t>For the health of all our Participants, parents</w:t>
          </w:r>
          <w:r w:rsidR="002E2475">
            <w:t>/guardians</w:t>
          </w:r>
          <w:r>
            <w:t xml:space="preserve"> are required to notify </w:t>
          </w:r>
          <w:r w:rsidR="002E2475">
            <w:t>the Program Director</w:t>
          </w:r>
          <w:r>
            <w:t xml:space="preserve"> of all communicable diseases your child may have contracted (</w:t>
          </w:r>
          <w:r w:rsidR="26D30691">
            <w:t>i.e.,</w:t>
          </w:r>
          <w:r>
            <w:t xml:space="preserve"> chicken pox, head lice, pink eye, etc.). Specific information will be kept confidential</w:t>
          </w:r>
          <w:r w:rsidR="00273C4C">
            <w:t>.</w:t>
          </w:r>
        </w:p>
      </w:sdtContent>
    </w:sdt>
    <w:p w14:paraId="365C1F95" w14:textId="7DE8314B" w:rsidR="00075B6A" w:rsidRPr="001025B7" w:rsidRDefault="00075B6A" w:rsidP="007F39F8">
      <w:pPr>
        <w:pStyle w:val="Heading2"/>
      </w:pPr>
      <w:bookmarkStart w:id="11" w:name="_Toc524437564"/>
      <w:r w:rsidRPr="001025B7">
        <w:t>Program Staff</w:t>
      </w:r>
      <w:bookmarkEnd w:id="11"/>
    </w:p>
    <w:sdt>
      <w:sdtPr>
        <w:alias w:val="Program Staff"/>
        <w:tag w:val="Program Staff"/>
        <w:id w:val="2016183246"/>
        <w:placeholder>
          <w:docPart w:val="DefaultPlaceholder_-1854013440"/>
        </w:placeholder>
      </w:sdtPr>
      <w:sdtEndPr/>
      <w:sdtContent>
        <w:p w14:paraId="57DEDAB4" w14:textId="1B791C29" w:rsidR="00FE156B" w:rsidRPr="001025B7" w:rsidRDefault="00FE156B" w:rsidP="00624ABC">
          <w:r w:rsidRPr="001025B7">
            <w:rPr>
              <w:highlight w:val="yellow"/>
            </w:rPr>
            <w:t>[Edit this information to fit your program.]</w:t>
          </w:r>
        </w:p>
        <w:p w14:paraId="4FB8140A" w14:textId="3CBC627E" w:rsidR="00624ABC" w:rsidRPr="001025B7" w:rsidRDefault="00624ABC" w:rsidP="00624ABC">
          <w:r>
            <w:t xml:space="preserve">Making sure that all </w:t>
          </w:r>
          <w:r w:rsidR="00557DDB">
            <w:t>p</w:t>
          </w:r>
          <w:r>
            <w:t xml:space="preserve">articipants are properly supervised and secure in their surroundings is </w:t>
          </w:r>
          <w:r w:rsidR="319C7942">
            <w:t>especially important</w:t>
          </w:r>
          <w:r>
            <w:t xml:space="preserve"> to us</w:t>
          </w:r>
          <w:r w:rsidR="05808B2B">
            <w:t xml:space="preserve">. </w:t>
          </w:r>
          <w:r>
            <w:t>The following standards have been developed to ensure that participants know how to recognize the program staff and what to expect while they are here.</w:t>
          </w:r>
        </w:p>
        <w:p w14:paraId="07CD2535" w14:textId="25AED0DB" w:rsidR="00075B6A" w:rsidRPr="001025B7" w:rsidRDefault="00075B6A" w:rsidP="00075B6A">
          <w:pPr>
            <w:pStyle w:val="Heading3"/>
            <w:rPr>
              <w:color w:val="auto"/>
            </w:rPr>
          </w:pPr>
          <w:bookmarkStart w:id="12" w:name="_Toc524437565"/>
          <w:r w:rsidRPr="001025B7">
            <w:rPr>
              <w:color w:val="auto"/>
            </w:rPr>
            <w:t>Identification</w:t>
          </w:r>
          <w:bookmarkEnd w:id="12"/>
        </w:p>
        <w:p w14:paraId="3E8F22AC" w14:textId="370F57B1" w:rsidR="00624ABC" w:rsidRPr="001025B7" w:rsidRDefault="00624ABC" w:rsidP="00624ABC">
          <w:pPr>
            <w:ind w:left="720"/>
          </w:pPr>
          <w:r w:rsidRPr="001025B7">
            <w:t xml:space="preserve">Program staff may be identified by their </w:t>
          </w:r>
          <w:r w:rsidR="00D96AF9">
            <w:rPr>
              <w:highlight w:val="yellow"/>
            </w:rPr>
            <w:t>orange</w:t>
          </w:r>
          <w:r w:rsidRPr="00557DDB">
            <w:rPr>
              <w:highlight w:val="yellow"/>
            </w:rPr>
            <w:t xml:space="preserve"> “Staff” t-shirts</w:t>
          </w:r>
          <w:r w:rsidRPr="001025B7">
            <w:t xml:space="preserve"> and each will wear name badges that identify them as staff.</w:t>
          </w:r>
        </w:p>
        <w:p w14:paraId="626026D1" w14:textId="2EFE37B0" w:rsidR="00075B6A" w:rsidRPr="001025B7" w:rsidRDefault="00075B6A" w:rsidP="00075B6A">
          <w:pPr>
            <w:pStyle w:val="Heading3"/>
            <w:rPr>
              <w:color w:val="auto"/>
            </w:rPr>
          </w:pPr>
          <w:bookmarkStart w:id="13" w:name="_Toc524437566"/>
          <w:r w:rsidRPr="001025B7">
            <w:rPr>
              <w:color w:val="auto"/>
            </w:rPr>
            <w:t>Supervision</w:t>
          </w:r>
          <w:bookmarkEnd w:id="13"/>
        </w:p>
        <w:p w14:paraId="7E0B7631" w14:textId="134FCAFA" w:rsidR="00984DED" w:rsidRPr="001025B7" w:rsidRDefault="00624ABC" w:rsidP="00984DED">
          <w:pPr>
            <w:ind w:left="720"/>
          </w:pPr>
          <w:r>
            <w:t xml:space="preserve">The participant to staff ratios used by this program </w:t>
          </w:r>
          <w:r w:rsidR="004860BB">
            <w:t xml:space="preserve">are based on participant age and </w:t>
          </w:r>
          <w:r>
            <w:t>meet or exceed the standards recommended by the American Camps Association</w:t>
          </w:r>
          <w:r w:rsidR="7BC03049">
            <w:t xml:space="preserve">. </w:t>
          </w:r>
          <w:r>
            <w:t>Participants must be supervised at all times, and one-on-</w:t>
          </w:r>
          <w:r w:rsidR="004860BB">
            <w:t xml:space="preserve">one contact is generally prohibited except in emergency situations. </w:t>
          </w:r>
        </w:p>
      </w:sdtContent>
    </w:sdt>
    <w:p w14:paraId="07CCB2C9" w14:textId="123E5F26" w:rsidR="00075B6A" w:rsidRPr="001025B7" w:rsidRDefault="00075B6A" w:rsidP="007F39F8">
      <w:pPr>
        <w:pStyle w:val="Heading2"/>
      </w:pPr>
      <w:bookmarkStart w:id="14" w:name="_Toc524437567"/>
      <w:r w:rsidRPr="001025B7">
        <w:t>Emergency Information</w:t>
      </w:r>
      <w:bookmarkEnd w:id="14"/>
    </w:p>
    <w:bookmarkStart w:id="15" w:name="_Toc524437568" w:displacedByCustomXml="next"/>
    <w:sdt>
      <w:sdtPr>
        <w:alias w:val="Emergency Information"/>
        <w:tag w:val="Emergency Information"/>
        <w:id w:val="751398004"/>
        <w:placeholder>
          <w:docPart w:val="DefaultPlaceholder_-1854013440"/>
        </w:placeholder>
      </w:sdtPr>
      <w:sdtEndPr/>
      <w:sdtContent>
        <w:p w14:paraId="07867411" w14:textId="77777777" w:rsidR="001136DE" w:rsidRPr="001025B7" w:rsidRDefault="001136DE" w:rsidP="001136DE">
          <w:r w:rsidRPr="001025B7">
            <w:rPr>
              <w:highlight w:val="yellow"/>
            </w:rPr>
            <w:t>[Edit this information to fit your program.]</w:t>
          </w:r>
        </w:p>
        <w:p w14:paraId="245B8E03" w14:textId="3FC22727" w:rsidR="00075B6A" w:rsidRPr="001025B7" w:rsidRDefault="00075B6A" w:rsidP="00075B6A">
          <w:pPr>
            <w:pStyle w:val="Heading3"/>
            <w:rPr>
              <w:color w:val="auto"/>
            </w:rPr>
          </w:pPr>
          <w:r w:rsidRPr="001025B7">
            <w:rPr>
              <w:color w:val="auto"/>
            </w:rPr>
            <w:t>Shelter Location</w:t>
          </w:r>
          <w:bookmarkEnd w:id="15"/>
        </w:p>
        <w:p w14:paraId="484D1D0B" w14:textId="1A15769E" w:rsidR="00CB7C3C" w:rsidRPr="001025B7" w:rsidRDefault="00CB7C3C" w:rsidP="00CB7C3C">
          <w:pPr>
            <w:ind w:left="720"/>
          </w:pPr>
          <w:r>
            <w:t>In the event of a weather emergency, participants will be moved to</w:t>
          </w:r>
          <w:r w:rsidR="00ED3FA8">
            <w:t xml:space="preserve"> the nearest shelter/refuge location</w:t>
          </w:r>
          <w:r w:rsidR="005C6969">
            <w:t xml:space="preserve"> </w:t>
          </w:r>
          <w:r>
            <w:t>until all warnings have expired</w:t>
          </w:r>
          <w:r w:rsidR="7BC03049">
            <w:t xml:space="preserve">. </w:t>
          </w:r>
          <w:r>
            <w:t>Parents/Guardians are welcome to check their children out if they are concerned about the forecast, but in the interest of safety, we advise that parents/guardians do not check them out during weather warning events</w:t>
          </w:r>
          <w:r w:rsidR="2BC4AF4B">
            <w:t xml:space="preserve">. </w:t>
          </w:r>
        </w:p>
        <w:p w14:paraId="398EFED8" w14:textId="3C1C7D96" w:rsidR="00075B6A" w:rsidRPr="001025B7" w:rsidRDefault="00075B6A" w:rsidP="00075B6A">
          <w:pPr>
            <w:pStyle w:val="Heading3"/>
            <w:rPr>
              <w:color w:val="auto"/>
            </w:rPr>
          </w:pPr>
          <w:bookmarkStart w:id="16" w:name="_Toc524437569"/>
          <w:r w:rsidRPr="001025B7">
            <w:rPr>
              <w:color w:val="auto"/>
            </w:rPr>
            <w:lastRenderedPageBreak/>
            <w:t>Communication</w:t>
          </w:r>
          <w:bookmarkEnd w:id="16"/>
        </w:p>
        <w:p w14:paraId="2C0AB5C4" w14:textId="60EC1BDB" w:rsidR="00CB7C3C" w:rsidRPr="001025B7" w:rsidRDefault="00CB7C3C" w:rsidP="00A944EF">
          <w:pPr>
            <w:ind w:left="720"/>
          </w:pPr>
          <w:r>
            <w:t>In the event of an emergency, we will use the emergency contact information provided in your registration materials</w:t>
          </w:r>
          <w:r w:rsidR="2BC4AF4B">
            <w:t xml:space="preserve">. </w:t>
          </w:r>
          <w:r>
            <w:t xml:space="preserve">Participants who carry cell phones will be allowed to use them to contact their parent/guardian if necessary. </w:t>
          </w:r>
        </w:p>
      </w:sdtContent>
    </w:sdt>
    <w:p w14:paraId="0EE97872" w14:textId="5F157ACB" w:rsidR="00075B6A" w:rsidRPr="001025B7" w:rsidRDefault="00075B6A" w:rsidP="007F39F8">
      <w:pPr>
        <w:pStyle w:val="Heading2"/>
      </w:pPr>
      <w:bookmarkStart w:id="17" w:name="_Toc524437570"/>
      <w:r w:rsidRPr="001025B7">
        <w:t>Participant Code of Conduct</w:t>
      </w:r>
      <w:bookmarkEnd w:id="17"/>
    </w:p>
    <w:sdt>
      <w:sdtPr>
        <w:alias w:val="Participant Code of Conduct"/>
        <w:tag w:val="Participant Code of Conduct"/>
        <w:id w:val="-511530153"/>
        <w:placeholder>
          <w:docPart w:val="DefaultPlaceholder_-1854013440"/>
        </w:placeholder>
      </w:sdtPr>
      <w:sdtEndPr/>
      <w:sdtContent>
        <w:p w14:paraId="1BE4866F" w14:textId="29061436" w:rsidR="001136DE" w:rsidRPr="001025B7" w:rsidRDefault="001136DE" w:rsidP="00985480">
          <w:r w:rsidRPr="001025B7">
            <w:rPr>
              <w:highlight w:val="yellow"/>
            </w:rPr>
            <w:t>[Edit this information to fit your program.]</w:t>
          </w:r>
        </w:p>
        <w:p w14:paraId="5614B1BC" w14:textId="65DDC0E7" w:rsidR="00985480" w:rsidRPr="001025B7" w:rsidRDefault="00985480" w:rsidP="00985480">
          <w:r>
            <w:t>The following section outlines the conduct expectations of all participants of this program</w:t>
          </w:r>
          <w:r w:rsidR="4187810E">
            <w:t xml:space="preserve">. </w:t>
          </w:r>
        </w:p>
        <w:p w14:paraId="7ACF2E60" w14:textId="08D7E6A0" w:rsidR="00985480" w:rsidRPr="001025B7" w:rsidRDefault="00985480" w:rsidP="00985480">
          <w:r w:rsidRPr="001025B7">
            <w:t>Participants will:</w:t>
          </w:r>
        </w:p>
        <w:p w14:paraId="53327DA2" w14:textId="6A374E3E" w:rsidR="00C54DFC" w:rsidRDefault="000F53EA" w:rsidP="00C54DFC">
          <w:pPr>
            <w:pStyle w:val="ListParagraph"/>
            <w:numPr>
              <w:ilvl w:val="0"/>
              <w:numId w:val="3"/>
            </w:numPr>
          </w:pPr>
          <w:r>
            <w:t xml:space="preserve">Not possess or use </w:t>
          </w:r>
          <w:r w:rsidR="00C54DFC">
            <w:t xml:space="preserve">alcohol, tobacco, non-prescribed prescription drugs, illicit drugs, fireworks, guns, </w:t>
          </w:r>
          <w:r w:rsidR="008F7DFB">
            <w:t>or</w:t>
          </w:r>
          <w:r w:rsidR="00C54DFC">
            <w:t xml:space="preserve"> other weapons</w:t>
          </w:r>
          <w:r w:rsidR="008F7DFB">
            <w:t>.</w:t>
          </w:r>
        </w:p>
        <w:p w14:paraId="610E2398" w14:textId="65202957" w:rsidR="008F7DFB" w:rsidRDefault="008F7DFB" w:rsidP="008F7DFB">
          <w:pPr>
            <w:pStyle w:val="ListParagraph"/>
            <w:numPr>
              <w:ilvl w:val="0"/>
              <w:numId w:val="3"/>
            </w:numPr>
          </w:pPr>
          <w:r w:rsidRPr="001025B7">
            <w:t>Show respect to all other</w:t>
          </w:r>
          <w:r>
            <w:t xml:space="preserve"> </w:t>
          </w:r>
          <w:r w:rsidR="00A944EF">
            <w:t>p</w:t>
          </w:r>
          <w:r w:rsidRPr="001025B7">
            <w:t xml:space="preserve">articipants, </w:t>
          </w:r>
          <w:r w:rsidR="00A944EF">
            <w:t>y</w:t>
          </w:r>
          <w:r>
            <w:t xml:space="preserve">outh </w:t>
          </w:r>
          <w:r w:rsidR="00A944EF">
            <w:t>program staff</w:t>
          </w:r>
          <w:r>
            <w:t>, and the P</w:t>
          </w:r>
          <w:r w:rsidRPr="001025B7">
            <w:t xml:space="preserve">rogram </w:t>
          </w:r>
          <w:r>
            <w:t>D</w:t>
          </w:r>
          <w:r w:rsidRPr="001025B7">
            <w:t>irector.</w:t>
          </w:r>
        </w:p>
        <w:p w14:paraId="227B03B7" w14:textId="70FBFEA7" w:rsidR="00FC0749" w:rsidRDefault="00FC0749" w:rsidP="00FC0749">
          <w:pPr>
            <w:pStyle w:val="ListParagraph"/>
            <w:numPr>
              <w:ilvl w:val="1"/>
              <w:numId w:val="3"/>
            </w:numPr>
          </w:pPr>
          <w:r>
            <w:t>Respect others’ physical boundaries.</w:t>
          </w:r>
        </w:p>
        <w:p w14:paraId="5D4EAF42" w14:textId="145445E0" w:rsidR="00FC0749" w:rsidRPr="001025B7" w:rsidRDefault="09562712" w:rsidP="00FC0749">
          <w:pPr>
            <w:pStyle w:val="ListParagraph"/>
            <w:numPr>
              <w:ilvl w:val="1"/>
              <w:numId w:val="3"/>
            </w:numPr>
          </w:pPr>
          <w:r>
            <w:t>Always use appropriate language</w:t>
          </w:r>
          <w:r w:rsidR="00FC0749">
            <w:t>.</w:t>
          </w:r>
        </w:p>
        <w:p w14:paraId="0E653FD6" w14:textId="3AE1BE2C" w:rsidR="00FC0749" w:rsidRPr="001025B7" w:rsidRDefault="00FC0749" w:rsidP="006740D3">
          <w:pPr>
            <w:pStyle w:val="ListParagraph"/>
            <w:numPr>
              <w:ilvl w:val="1"/>
              <w:numId w:val="3"/>
            </w:numPr>
          </w:pPr>
          <w:r w:rsidRPr="001025B7">
            <w:t>Refrain from causing bodily harm to self, other participants, and staff.</w:t>
          </w:r>
        </w:p>
        <w:p w14:paraId="258FD499" w14:textId="7CF192D3" w:rsidR="00C54DFC" w:rsidRDefault="00FC0749" w:rsidP="00FC0749">
          <w:pPr>
            <w:pStyle w:val="ListParagraph"/>
            <w:numPr>
              <w:ilvl w:val="1"/>
              <w:numId w:val="3"/>
            </w:numPr>
          </w:pPr>
          <w:r>
            <w:t>V</w:t>
          </w:r>
          <w:r w:rsidR="008F7DFB">
            <w:t>iolence, sexual abuse, harassment, hazing, or bullying</w:t>
          </w:r>
          <w:r>
            <w:t xml:space="preserve"> will not be tolerated.</w:t>
          </w:r>
        </w:p>
        <w:p w14:paraId="36673EEF" w14:textId="6EAF20AA" w:rsidR="00FC0749" w:rsidRDefault="00A36C38" w:rsidP="00A36C38">
          <w:pPr>
            <w:pStyle w:val="ListParagraph"/>
            <w:numPr>
              <w:ilvl w:val="0"/>
              <w:numId w:val="3"/>
            </w:numPr>
          </w:pPr>
          <w:r>
            <w:t>Treat equipment, supplies, and facilities with respect</w:t>
          </w:r>
          <w:r w:rsidR="52DE13E9">
            <w:t xml:space="preserve">. </w:t>
          </w:r>
        </w:p>
        <w:p w14:paraId="1B82F4AC" w14:textId="1F4BB4E4" w:rsidR="00C54DFC" w:rsidRDefault="00C54DFC" w:rsidP="00FC0749">
          <w:pPr>
            <w:pStyle w:val="ListParagraph"/>
            <w:numPr>
              <w:ilvl w:val="1"/>
              <w:numId w:val="3"/>
            </w:numPr>
          </w:pPr>
          <w:r>
            <w:t>Theft of property--regardless of owner--will not be tolerated.</w:t>
          </w:r>
        </w:p>
        <w:p w14:paraId="09F13D49" w14:textId="64AC9509" w:rsidR="00C54DFC" w:rsidRDefault="00C54DFC" w:rsidP="00FC0749">
          <w:pPr>
            <w:pStyle w:val="ListParagraph"/>
            <w:numPr>
              <w:ilvl w:val="1"/>
              <w:numId w:val="3"/>
            </w:numPr>
          </w:pPr>
          <w:r>
            <w:t xml:space="preserve">Misuse or damage of University property is prohibited. Charges will be assessed against those </w:t>
          </w:r>
          <w:r w:rsidR="00FC0749">
            <w:t>P</w:t>
          </w:r>
          <w:r>
            <w:t>articipants who are responsible for damage or misuse of University property.</w:t>
          </w:r>
        </w:p>
        <w:p w14:paraId="06C8C1FC" w14:textId="56605962" w:rsidR="00C54DFC" w:rsidRDefault="00FC0749" w:rsidP="00FC0749">
          <w:pPr>
            <w:pStyle w:val="ListParagraph"/>
            <w:numPr>
              <w:ilvl w:val="0"/>
              <w:numId w:val="3"/>
            </w:numPr>
          </w:pPr>
          <w:r>
            <w:t>Use cell phones only during free time and not during scheduled activities unless otherwise asked to do so</w:t>
          </w:r>
          <w:r w:rsidR="1371D58D">
            <w:t xml:space="preserve">. </w:t>
          </w:r>
          <w:r w:rsidR="00C54DFC">
            <w:t>The inappropriate use of cameras, imaging, and digital devices is prohibited, including use of such devices in showers, restrooms, or other areas where privacy is expected by participants or Youth Program Personnel.</w:t>
          </w:r>
        </w:p>
        <w:p w14:paraId="3292EF47" w14:textId="32F7A65F" w:rsidR="00BC2742" w:rsidRDefault="00894079" w:rsidP="00A84245">
          <w:pPr>
            <w:pStyle w:val="ListParagraph"/>
            <w:numPr>
              <w:ilvl w:val="0"/>
              <w:numId w:val="3"/>
            </w:numPr>
          </w:pPr>
          <w:r w:rsidRPr="09138FAF">
            <w:rPr>
              <w:highlight w:val="yellow"/>
            </w:rPr>
            <w:t xml:space="preserve">[For programs </w:t>
          </w:r>
          <w:r w:rsidR="00A84245" w:rsidRPr="09138FAF">
            <w:rPr>
              <w:highlight w:val="yellow"/>
            </w:rPr>
            <w:t>involving Participants who are 16 and older]</w:t>
          </w:r>
          <w:r w:rsidR="00A84245">
            <w:t xml:space="preserve"> </w:t>
          </w:r>
          <w:r w:rsidR="00BC2742">
            <w:t>Follow the Program’s rules regarding personal motor vehicles</w:t>
          </w:r>
          <w:r w:rsidR="7FEF0D3A">
            <w:t xml:space="preserve">. </w:t>
          </w:r>
          <w:r w:rsidR="00BC2742">
            <w:t>Participants will:</w:t>
          </w:r>
        </w:p>
        <w:p w14:paraId="6E073E58" w14:textId="20DF537F" w:rsidR="00A84245" w:rsidRDefault="00F36E78" w:rsidP="00BC2742">
          <w:pPr>
            <w:pStyle w:val="ListParagraph"/>
            <w:numPr>
              <w:ilvl w:val="1"/>
              <w:numId w:val="3"/>
            </w:numPr>
          </w:pPr>
          <w:r>
            <w:t>Not operate a motor vehicle</w:t>
          </w:r>
          <w:r w:rsidR="00A84245">
            <w:t xml:space="preserve"> while attending and participating in the program.</w:t>
          </w:r>
        </w:p>
        <w:p w14:paraId="1F91B972" w14:textId="6D78055B" w:rsidR="00217745" w:rsidRPr="001025B7" w:rsidRDefault="00BC2742" w:rsidP="00BE7B3C">
          <w:pPr>
            <w:pStyle w:val="ListParagraph"/>
            <w:numPr>
              <w:ilvl w:val="1"/>
              <w:numId w:val="3"/>
            </w:numPr>
          </w:pPr>
          <w:r>
            <w:t xml:space="preserve">Park </w:t>
          </w:r>
          <w:r w:rsidR="00A84245">
            <w:t>in accordance with University parking regulations.</w:t>
          </w:r>
        </w:p>
        <w:p w14:paraId="46D0B3BE" w14:textId="4AD52779" w:rsidR="00F037DF" w:rsidRPr="001025B7" w:rsidRDefault="00F037DF" w:rsidP="00F037DF">
          <w:r w:rsidRPr="001025B7">
            <w:t>Participants housed overnight will:</w:t>
          </w:r>
        </w:p>
        <w:p w14:paraId="25F34643" w14:textId="7E47AB34" w:rsidR="00F037DF" w:rsidRPr="001025B7" w:rsidRDefault="00F037DF" w:rsidP="00985480">
          <w:pPr>
            <w:pStyle w:val="ListParagraph"/>
            <w:numPr>
              <w:ilvl w:val="0"/>
              <w:numId w:val="3"/>
            </w:numPr>
          </w:pPr>
          <w:r w:rsidRPr="001025B7">
            <w:t>Keep noise to a minimal level as a courtesy to other residents.</w:t>
          </w:r>
        </w:p>
        <w:p w14:paraId="6830C070" w14:textId="2C070FBB" w:rsidR="00F037DF" w:rsidRPr="001025B7" w:rsidRDefault="00F037DF" w:rsidP="00985480">
          <w:pPr>
            <w:pStyle w:val="ListParagraph"/>
            <w:numPr>
              <w:ilvl w:val="0"/>
              <w:numId w:val="3"/>
            </w:numPr>
          </w:pPr>
          <w:r w:rsidRPr="001025B7">
            <w:t>Observe quiet hours from 11:00 p.m. to 8:00 a.m.</w:t>
          </w:r>
        </w:p>
        <w:p w14:paraId="29C6492D" w14:textId="40A141ED" w:rsidR="00F037DF" w:rsidRPr="001025B7" w:rsidRDefault="00F037DF" w:rsidP="00985480">
          <w:pPr>
            <w:pStyle w:val="ListParagraph"/>
            <w:numPr>
              <w:ilvl w:val="0"/>
              <w:numId w:val="3"/>
            </w:numPr>
          </w:pPr>
          <w:r w:rsidRPr="001025B7">
            <w:t>Lock the door at night and when they are away from the room.</w:t>
          </w:r>
        </w:p>
        <w:p w14:paraId="11DED110" w14:textId="5A2A2DF8" w:rsidR="00F037DF" w:rsidRPr="001025B7" w:rsidRDefault="00F037DF" w:rsidP="00985480">
          <w:pPr>
            <w:pStyle w:val="ListParagraph"/>
            <w:numPr>
              <w:ilvl w:val="0"/>
              <w:numId w:val="3"/>
            </w:numPr>
          </w:pPr>
          <w:r w:rsidRPr="001025B7">
            <w:t>Leave the room clean upon check-out, removing all personal belongings and trash.</w:t>
          </w:r>
        </w:p>
        <w:p w14:paraId="402E5413" w14:textId="50E7216F" w:rsidR="00075B6A" w:rsidRPr="001025B7" w:rsidRDefault="00075B6A" w:rsidP="00075B6A">
          <w:pPr>
            <w:pStyle w:val="Heading3"/>
            <w:rPr>
              <w:color w:val="auto"/>
            </w:rPr>
          </w:pPr>
          <w:bookmarkStart w:id="18" w:name="_Toc524437571"/>
          <w:r w:rsidRPr="001025B7">
            <w:rPr>
              <w:color w:val="auto"/>
            </w:rPr>
            <w:t>Curfew</w:t>
          </w:r>
          <w:bookmarkEnd w:id="18"/>
          <w:r w:rsidRPr="001025B7">
            <w:rPr>
              <w:color w:val="auto"/>
            </w:rPr>
            <w:t xml:space="preserve"> </w:t>
          </w:r>
        </w:p>
        <w:p w14:paraId="1E597EB9" w14:textId="2B31DE5A" w:rsidR="00CB7C3C" w:rsidRPr="001025B7" w:rsidRDefault="00CB7C3C" w:rsidP="00CB7C3C">
          <w:pPr>
            <w:ind w:left="720"/>
          </w:pPr>
          <w:r>
            <w:t xml:space="preserve">All participants must be in their rooms by </w:t>
          </w:r>
          <w:r w:rsidRPr="09138FAF">
            <w:rPr>
              <w:highlight w:val="yellow"/>
            </w:rPr>
            <w:t>9:00 p.m</w:t>
          </w:r>
          <w:r>
            <w:t>. each night</w:t>
          </w:r>
          <w:r w:rsidR="5AFA37C6">
            <w:t xml:space="preserve">. </w:t>
          </w:r>
          <w:r w:rsidR="00985480">
            <w:t>Leaving the residence hall after curfew is prohibited and may be grounds for being dismissed from the program.</w:t>
          </w:r>
        </w:p>
        <w:p w14:paraId="08A85E2E" w14:textId="79AA8AB4" w:rsidR="00075B6A" w:rsidRPr="001025B7" w:rsidRDefault="00075B6A" w:rsidP="00075B6A">
          <w:pPr>
            <w:pStyle w:val="Heading3"/>
            <w:rPr>
              <w:color w:val="auto"/>
            </w:rPr>
          </w:pPr>
          <w:bookmarkStart w:id="19" w:name="_Toc524437572"/>
          <w:r w:rsidRPr="001025B7">
            <w:rPr>
              <w:color w:val="auto"/>
            </w:rPr>
            <w:lastRenderedPageBreak/>
            <w:t>Internet Access</w:t>
          </w:r>
          <w:bookmarkEnd w:id="19"/>
        </w:p>
        <w:p w14:paraId="1E9810BB" w14:textId="6531F7EB" w:rsidR="00985480" w:rsidRPr="001025B7" w:rsidRDefault="00985480" w:rsidP="00985480">
          <w:pPr>
            <w:ind w:left="720"/>
          </w:pPr>
          <w:r>
            <w:t>Unfiltered internet access may be available to your child while they are on-campus</w:t>
          </w:r>
          <w:r w:rsidR="49E782A7">
            <w:t xml:space="preserve">. </w:t>
          </w:r>
          <w:r w:rsidR="00F037DF">
            <w:t>Participants are expected to refrain from using this access to view inappropriate materials</w:t>
          </w:r>
          <w:r w:rsidR="00CA75C1">
            <w:t>, but program staff are not able to monitor your child’s use of the internet</w:t>
          </w:r>
          <w:r w:rsidR="00F037DF">
            <w:t>.</w:t>
          </w:r>
        </w:p>
      </w:sdtContent>
    </w:sdt>
    <w:p w14:paraId="6CABD452" w14:textId="2A6F01E9" w:rsidR="00122DE1" w:rsidRPr="001025B7" w:rsidRDefault="00D02007" w:rsidP="007F39F8">
      <w:pPr>
        <w:pStyle w:val="Heading2"/>
      </w:pPr>
      <w:bookmarkStart w:id="20" w:name="_Toc524437573"/>
      <w:r w:rsidRPr="001025B7">
        <w:t>Child Abuse</w:t>
      </w:r>
      <w:r w:rsidR="00145BE1">
        <w:t xml:space="preserve"> or Neglect</w:t>
      </w:r>
      <w:r w:rsidRPr="001025B7">
        <w:t xml:space="preserve"> Reporting</w:t>
      </w:r>
      <w:bookmarkEnd w:id="20"/>
    </w:p>
    <w:sdt>
      <w:sdtPr>
        <w:alias w:val="Child Abuse Reporting"/>
        <w:tag w:val="Child Abuse Reporting"/>
        <w:id w:val="-1623152452"/>
        <w:placeholder>
          <w:docPart w:val="DefaultPlaceholder_-1854013440"/>
        </w:placeholder>
      </w:sdtPr>
      <w:sdtEndPr/>
      <w:sdtContent>
        <w:p w14:paraId="2D574D30" w14:textId="1F77F7BE" w:rsidR="00D02007" w:rsidRPr="001025B7" w:rsidRDefault="00847BBA" w:rsidP="00D02007">
          <w:r>
            <w:t>Auburn University</w:t>
          </w:r>
          <w:r w:rsidR="007E598E">
            <w:t xml:space="preserve"> </w:t>
          </w:r>
          <w:r w:rsidR="00A944EF">
            <w:t xml:space="preserve">at Montgomery </w:t>
          </w:r>
          <w:r w:rsidR="00F4045C">
            <w:t xml:space="preserve">has taken steps to ensure that all </w:t>
          </w:r>
          <w:r w:rsidR="00A944EF">
            <w:t>youth program personnel</w:t>
          </w:r>
          <w:r w:rsidR="00F4045C">
            <w:t xml:space="preserve"> are aware of their </w:t>
          </w:r>
          <w:r w:rsidR="0075741D">
            <w:t>responsibility to report known or suspected child abuse</w:t>
          </w:r>
          <w:r w:rsidR="00172006">
            <w:t xml:space="preserve"> or neglect</w:t>
          </w:r>
          <w:r w:rsidR="0075741D">
            <w:t xml:space="preserve">, but </w:t>
          </w:r>
          <w:r w:rsidR="001F38C7">
            <w:t xml:space="preserve">it is also important for participants and their parents/guardians to </w:t>
          </w:r>
          <w:r w:rsidR="00DC7285">
            <w:t>report suspicious behavior</w:t>
          </w:r>
          <w:r w:rsidR="2BADC578">
            <w:t xml:space="preserve">. </w:t>
          </w:r>
          <w:r w:rsidR="00230603">
            <w:t>If we all work together,</w:t>
          </w:r>
          <w:r w:rsidR="006B52CB">
            <w:t xml:space="preserve"> we can </w:t>
          </w:r>
          <w:r w:rsidR="00B2739A">
            <w:t>creat</w:t>
          </w:r>
          <w:r w:rsidR="006B52CB">
            <w:t>e the safest possible environment for your child</w:t>
          </w:r>
          <w:r w:rsidR="2ECC6618">
            <w:t xml:space="preserve">. </w:t>
          </w:r>
        </w:p>
        <w:p w14:paraId="6C27A4F7" w14:textId="0E5F5C53" w:rsidR="003724A4" w:rsidRPr="001025B7" w:rsidRDefault="00974F2F" w:rsidP="00974F2F">
          <w:r>
            <w:t xml:space="preserve">All </w:t>
          </w:r>
          <w:r w:rsidR="00A944EF">
            <w:t>youth program personnel</w:t>
          </w:r>
          <w:r>
            <w:t xml:space="preserve"> are required to report known or suspected child abuse or neglect</w:t>
          </w:r>
          <w:r w:rsidR="0D9AA82C">
            <w:t xml:space="preserve">. </w:t>
          </w:r>
          <w:r w:rsidR="00C47308">
            <w:t>If you or your child become aware of known or suspected child abuse</w:t>
          </w:r>
          <w:r w:rsidR="00423E80">
            <w:t xml:space="preserve">, please </w:t>
          </w:r>
          <w:r w:rsidR="005B46E3">
            <w:t xml:space="preserve">report it immediately </w:t>
          </w:r>
          <w:r w:rsidR="00172006">
            <w:t xml:space="preserve">by dialing 911 or calling </w:t>
          </w:r>
          <w:r w:rsidR="00D54B11">
            <w:t>DHR</w:t>
          </w:r>
          <w:r w:rsidR="4720600D">
            <w:t xml:space="preserve">. </w:t>
          </w:r>
          <w:r w:rsidR="006D2499">
            <w:t>Alabama</w:t>
          </w:r>
          <w:r w:rsidR="00F24387">
            <w:t xml:space="preserve"> DHR</w:t>
          </w:r>
          <w:r w:rsidR="006D2499">
            <w:t xml:space="preserve"> county contact information can be found at </w:t>
          </w:r>
          <w:hyperlink r:id="rId11">
            <w:r w:rsidR="006D2499" w:rsidRPr="09138FAF">
              <w:rPr>
                <w:rStyle w:val="Hyperlink"/>
              </w:rPr>
              <w:t>https://dhr.alabama.gov/child-protective-services/child-abuse-neglect-reporting/</w:t>
            </w:r>
          </w:hyperlink>
          <w:r w:rsidR="006D2499">
            <w:t>.</w:t>
          </w:r>
        </w:p>
      </w:sdtContent>
    </w:sdt>
    <w:p w14:paraId="13B30846" w14:textId="3D7C8AF0" w:rsidR="00075B6A" w:rsidRPr="001025B7" w:rsidRDefault="00075B6A" w:rsidP="007F39F8">
      <w:pPr>
        <w:pStyle w:val="Heading2"/>
      </w:pPr>
      <w:bookmarkStart w:id="21" w:name="_Toc524437575"/>
      <w:r w:rsidRPr="001025B7">
        <w:t>Contact Information</w:t>
      </w:r>
      <w:bookmarkEnd w:id="21"/>
    </w:p>
    <w:sdt>
      <w:sdtPr>
        <w:alias w:val="Program Contact Information"/>
        <w:tag w:val="Program Contact Information"/>
        <w:id w:val="650340162"/>
        <w:placeholder>
          <w:docPart w:val="DefaultPlaceholder_-1854013440"/>
        </w:placeholder>
      </w:sdtPr>
      <w:sdtEndPr/>
      <w:sdtContent>
        <w:p w14:paraId="1F579E6A" w14:textId="7F6513F5" w:rsidR="00AF1ABE" w:rsidRPr="001025B7" w:rsidRDefault="00AF1ABE" w:rsidP="00075B6A">
          <w:r w:rsidRPr="001025B7">
            <w:rPr>
              <w:highlight w:val="yellow"/>
            </w:rPr>
            <w:t>[Edit this information to fit your program.]</w:t>
          </w:r>
        </w:p>
        <w:p w14:paraId="71D81E8C" w14:textId="457B4CA1" w:rsidR="00075B6A" w:rsidRPr="001025B7" w:rsidRDefault="00F037DF" w:rsidP="00075B6A">
          <w:r>
            <w:t>Please use the following contact numbers during the program</w:t>
          </w:r>
          <w:r w:rsidR="64848F2A">
            <w:t xml:space="preserve">. </w:t>
          </w:r>
        </w:p>
        <w:p w14:paraId="53200272" w14:textId="34301096" w:rsidR="005169FC" w:rsidRPr="00273C4C" w:rsidRDefault="00F037DF" w:rsidP="00115D6A">
          <w:pPr>
            <w:tabs>
              <w:tab w:val="left" w:pos="5040"/>
            </w:tabs>
            <w:rPr>
              <w:lang w:val="fr-FR"/>
            </w:rPr>
          </w:pPr>
          <w:r w:rsidRPr="464176B1">
            <w:rPr>
              <w:lang w:val="fr-FR"/>
            </w:rPr>
            <w:t xml:space="preserve">Contact </w:t>
          </w:r>
          <w:r w:rsidR="1F5B5DCF" w:rsidRPr="464176B1">
            <w:rPr>
              <w:lang w:val="fr-FR"/>
            </w:rPr>
            <w:t>1 :</w:t>
          </w:r>
          <w:r>
            <w:tab/>
          </w:r>
          <w:r w:rsidR="5B759070" w:rsidRPr="464176B1">
            <w:rPr>
              <w:lang w:val="fr-FR"/>
            </w:rPr>
            <w:t>Phone :</w:t>
          </w:r>
        </w:p>
        <w:p w14:paraId="57615191" w14:textId="7FDF082E" w:rsidR="00215CFF" w:rsidRPr="00273C4C" w:rsidRDefault="5F2045BD" w:rsidP="00115D6A">
          <w:pPr>
            <w:tabs>
              <w:tab w:val="left" w:pos="5040"/>
            </w:tabs>
            <w:rPr>
              <w:lang w:val="fr-FR"/>
            </w:rPr>
          </w:pPr>
          <w:r w:rsidRPr="09138FAF">
            <w:rPr>
              <w:lang w:val="fr-FR"/>
            </w:rPr>
            <w:t>Email :</w:t>
          </w:r>
        </w:p>
        <w:p w14:paraId="37E76CEA" w14:textId="77777777" w:rsidR="00215CFF" w:rsidRPr="00273C4C" w:rsidRDefault="00215CFF" w:rsidP="00115D6A">
          <w:pPr>
            <w:tabs>
              <w:tab w:val="left" w:pos="5040"/>
              <w:tab w:val="left" w:pos="5130"/>
            </w:tabs>
            <w:rPr>
              <w:lang w:val="fr-FR"/>
            </w:rPr>
          </w:pPr>
        </w:p>
        <w:p w14:paraId="6A9911D2" w14:textId="6D618EB2" w:rsidR="00215CFF" w:rsidRPr="00273C4C" w:rsidRDefault="005169FC" w:rsidP="00115D6A">
          <w:pPr>
            <w:tabs>
              <w:tab w:val="left" w:pos="5040"/>
              <w:tab w:val="left" w:pos="5130"/>
            </w:tabs>
            <w:rPr>
              <w:lang w:val="fr-FR"/>
            </w:rPr>
          </w:pPr>
          <w:r w:rsidRPr="464176B1">
            <w:rPr>
              <w:lang w:val="fr-FR"/>
            </w:rPr>
            <w:t xml:space="preserve">Contact </w:t>
          </w:r>
          <w:r w:rsidR="6C7D0377" w:rsidRPr="464176B1">
            <w:rPr>
              <w:lang w:val="fr-FR"/>
            </w:rPr>
            <w:t>2 :</w:t>
          </w:r>
          <w:r>
            <w:tab/>
          </w:r>
          <w:r w:rsidR="79849470" w:rsidRPr="464176B1">
            <w:rPr>
              <w:lang w:val="fr-FR"/>
            </w:rPr>
            <w:t>Phone :</w:t>
          </w:r>
        </w:p>
        <w:p w14:paraId="20015126" w14:textId="7EF123E4" w:rsidR="00AD72FD" w:rsidRPr="00273C4C" w:rsidRDefault="51B140F9" w:rsidP="00115D6A">
          <w:pPr>
            <w:tabs>
              <w:tab w:val="left" w:pos="5040"/>
              <w:tab w:val="left" w:pos="5130"/>
            </w:tabs>
            <w:rPr>
              <w:lang w:val="fr-FR"/>
            </w:rPr>
          </w:pPr>
          <w:r w:rsidRPr="09138FAF">
            <w:rPr>
              <w:lang w:val="fr-FR"/>
            </w:rPr>
            <w:t>Email :</w:t>
          </w:r>
        </w:p>
      </w:sdtContent>
    </w:sdt>
    <w:p w14:paraId="026C92E5" w14:textId="3E28D384" w:rsidR="005169FC" w:rsidRPr="001025B7" w:rsidRDefault="00AD72FD" w:rsidP="007F39F8">
      <w:pPr>
        <w:pStyle w:val="Heading2"/>
      </w:pPr>
      <w:bookmarkStart w:id="22" w:name="_Toc524437576"/>
      <w:r w:rsidRPr="001025B7">
        <w:t>Forms</w:t>
      </w:r>
      <w:bookmarkEnd w:id="22"/>
    </w:p>
    <w:sdt>
      <w:sdtPr>
        <w:alias w:val="Forms"/>
        <w:tag w:val="Forms"/>
        <w:id w:val="1958448506"/>
        <w:placeholder>
          <w:docPart w:val="DefaultPlaceholder_-1854013440"/>
        </w:placeholder>
      </w:sdtPr>
      <w:sdtEndPr>
        <w:rPr>
          <w:highlight w:val="yellow"/>
        </w:rPr>
      </w:sdtEndPr>
      <w:sdtContent>
        <w:p w14:paraId="35604A49" w14:textId="4A0E9D86" w:rsidR="00AF1ABE" w:rsidRPr="001025B7" w:rsidRDefault="00AF1ABE" w:rsidP="00555676">
          <w:r w:rsidRPr="001025B7">
            <w:rPr>
              <w:highlight w:val="yellow"/>
            </w:rPr>
            <w:t>[Edit this information to fit your program.]</w:t>
          </w:r>
        </w:p>
        <w:p w14:paraId="3F473DEE" w14:textId="7F66C06F" w:rsidR="00555676" w:rsidRPr="001025B7" w:rsidRDefault="00A90321" w:rsidP="00555676">
          <w:r w:rsidRPr="001025B7">
            <w:t xml:space="preserve">The </w:t>
          </w:r>
          <w:r w:rsidR="009650B1">
            <w:t xml:space="preserve">General Information Form and </w:t>
          </w:r>
          <w:r w:rsidR="00093855">
            <w:t>Medical Information</w:t>
          </w:r>
          <w:r w:rsidR="00DD08EF">
            <w:t xml:space="preserve"> and Release</w:t>
          </w:r>
          <w:r w:rsidR="00093855">
            <w:t xml:space="preserve"> Form</w:t>
          </w:r>
          <w:r w:rsidRPr="001025B7">
            <w:t xml:space="preserve"> </w:t>
          </w:r>
          <w:r w:rsidR="00982344" w:rsidRPr="001025B7">
            <w:t>should</w:t>
          </w:r>
          <w:r w:rsidR="004D5169" w:rsidRPr="001025B7">
            <w:t xml:space="preserve"> be submitted </w:t>
          </w:r>
          <w:r w:rsidR="009B29FD" w:rsidRPr="00BB5F42">
            <w:rPr>
              <w:highlight w:val="yellow"/>
            </w:rPr>
            <w:t>at least two weeks prior</w:t>
          </w:r>
          <w:r w:rsidR="009B29FD" w:rsidRPr="001025B7">
            <w:t xml:space="preserve"> to the start of the program.</w:t>
          </w:r>
          <w:r w:rsidR="00982344" w:rsidRPr="001025B7">
            <w:t xml:space="preserve"> This ensures that we have time to review the information and m</w:t>
          </w:r>
          <w:r w:rsidR="00584CE7" w:rsidRPr="001025B7">
            <w:t>ake the proper arrangements to accommodate your child.</w:t>
          </w:r>
        </w:p>
        <w:p w14:paraId="5B72684E" w14:textId="4E20C530" w:rsidR="009B29FD" w:rsidRPr="001025B7" w:rsidRDefault="00982344" w:rsidP="009B29FD">
          <w:r w:rsidRPr="001025B7">
            <w:t xml:space="preserve">The following forms must be submitted </w:t>
          </w:r>
          <w:r w:rsidR="00584CE7" w:rsidRPr="001025B7">
            <w:t>at check-in on the first day:</w:t>
          </w:r>
        </w:p>
        <w:p w14:paraId="273BDBBC" w14:textId="6AF5A4AE" w:rsidR="00DD08EF" w:rsidRPr="001025B7" w:rsidRDefault="00DD08EF" w:rsidP="009B29FD">
          <w:pPr>
            <w:pStyle w:val="ListParagraph"/>
            <w:numPr>
              <w:ilvl w:val="0"/>
              <w:numId w:val="6"/>
            </w:numPr>
          </w:pPr>
          <w:r>
            <w:t>Over-the-Counter Medication Form</w:t>
          </w:r>
        </w:p>
        <w:p w14:paraId="34BD1C44" w14:textId="77777777" w:rsidR="00C42CB4" w:rsidRDefault="007B453D" w:rsidP="009B29FD">
          <w:pPr>
            <w:pStyle w:val="ListParagraph"/>
            <w:numPr>
              <w:ilvl w:val="0"/>
              <w:numId w:val="6"/>
            </w:numPr>
          </w:pPr>
          <w:r w:rsidRPr="001025B7">
            <w:t>Liability Waiver</w:t>
          </w:r>
        </w:p>
        <w:p w14:paraId="5B6AF1D7" w14:textId="78FA1201" w:rsidR="007B453D" w:rsidRPr="00CE548A" w:rsidRDefault="00C42CB4" w:rsidP="00CE548A">
          <w:pPr>
            <w:pStyle w:val="ListParagraph"/>
            <w:numPr>
              <w:ilvl w:val="0"/>
              <w:numId w:val="6"/>
            </w:numPr>
          </w:pPr>
          <w:r>
            <w:t>Media, Photo, and Video Release</w:t>
          </w:r>
        </w:p>
      </w:sdtContent>
    </w:sdt>
    <w:p w14:paraId="7F241B1C" w14:textId="77777777" w:rsidR="00D31785" w:rsidRPr="001025B7" w:rsidRDefault="00D31785" w:rsidP="00D31785"/>
    <w:sectPr w:rsidR="00D31785" w:rsidRPr="001025B7" w:rsidSect="00507D9E">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DCA65" w14:textId="77777777" w:rsidR="00063C50" w:rsidRDefault="00063C50" w:rsidP="00DA340F">
      <w:pPr>
        <w:spacing w:after="0" w:line="240" w:lineRule="auto"/>
      </w:pPr>
      <w:r>
        <w:separator/>
      </w:r>
    </w:p>
  </w:endnote>
  <w:endnote w:type="continuationSeparator" w:id="0">
    <w:p w14:paraId="0AD82443" w14:textId="77777777" w:rsidR="00063C50" w:rsidRDefault="00063C50" w:rsidP="00DA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556D" w14:textId="7C2B5164" w:rsidR="00DA340F" w:rsidRDefault="00DA340F">
    <w:pPr>
      <w:pStyle w:val="Footer"/>
      <w:jc w:val="right"/>
    </w:pPr>
    <w:r>
      <w:t xml:space="preserve">Parent Handbook | </w:t>
    </w:r>
    <w:sdt>
      <w:sdtPr>
        <w:id w:val="-1415096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10A1C1F" w14:textId="77777777" w:rsidR="00DA340F" w:rsidRDefault="00DA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93CF1" w14:textId="77777777" w:rsidR="00063C50" w:rsidRDefault="00063C50" w:rsidP="00DA340F">
      <w:pPr>
        <w:spacing w:after="0" w:line="240" w:lineRule="auto"/>
      </w:pPr>
      <w:r>
        <w:separator/>
      </w:r>
    </w:p>
  </w:footnote>
  <w:footnote w:type="continuationSeparator" w:id="0">
    <w:p w14:paraId="07894DD0" w14:textId="77777777" w:rsidR="00063C50" w:rsidRDefault="00063C50" w:rsidP="00DA340F">
      <w:pPr>
        <w:spacing w:after="0" w:line="240" w:lineRule="auto"/>
      </w:pPr>
      <w:r>
        <w:continuationSeparator/>
      </w:r>
    </w:p>
  </w:footnote>
</w:footnotes>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1"/>
      </oel:ext>
    </int:extLst>
  </int:IntelligenceSettings>
  <int:Manifest>
    <int:WordHash hashCode="B4kqG4CP0lq864" id="rYuKjXG8"/>
    <int:WordHash hashCode="4WULf+m7VAX2rv" id="HgcjJPan"/>
    <int:WordHash hashCode="hK3VspUnh1gcua" id="TcEqThOD"/>
    <int:WordHash hashCode="/aQ3g76OCz+SBq" id="zEjHKRhn"/>
    <int:WordHash hashCode="PnzlC+gY9xrDTS" id="MaU1nGbX"/>
    <int:WordHash hashCode="IW8q0oXx8dGsTy" id="N9y9jhbM"/>
    <int:WordHash hashCode="l5aAn32uSC0xI8" id="/b6Yo/eY"/>
    <int:WordHash hashCode="y9nkAVCKPSRSi4" id="2ZeWtYRf"/>
    <int:WordHash hashCode="Bk51IYKXdIkhh6" id="zROLWKih"/>
    <int:WordHash hashCode="3bPvKjIwSOetA5" id="5qY/PlBF"/>
    <int:WordHash hashCode="43K/JlIt1QZTyM" id="3sJkdg/A"/>
    <int:WordHash hashCode="wsw6EQsUOLfFIs" id="DzhwZom8"/>
    <int:WordHash hashCode="Fo4md7oQZDKT3E" id="uYDER90D"/>
    <int:WordHash hashCode="VdYP0cZV/W893q" id="WU453mo6"/>
    <int:WordHash hashCode="z/GfKebj38OV15" id="rZ9KCyhl"/>
    <int:WordHash hashCode="HOniK9+TNiRAJE" id="8xXs+4sg"/>
    <int:WordHash hashCode="m/D4/19di8v/ud" id="xUyW4lxO"/>
    <int:WordHash hashCode="ZanletI6wlweVG" id="E9N3gp7J"/>
    <int:WordHash hashCode="SradH0SdDJdch8" id="mfJzlP+r"/>
    <int:WordHash hashCode="1oV0hlFN+4Gwi+" id="j4NrBdBE"/>
    <int:WordHash hashCode="TcL93OYEvZqVzN" id="K3a692Xm"/>
    <int:WordHash hashCode="/Eu5NL94SU0BiK" id="TJCiGkUP"/>
    <int:WordHash hashCode="m2H+qlBAKMLYwg" id="la2apZPs"/>
    <int:WordHash hashCode="JOwcVT0H4Y0FUn" id="Kysxji5F"/>
    <int:WordHash hashCode="WbuCPnJrzfQmpl" id="xM5xYnTh"/>
    <int:WordHash hashCode="IEEkdmk2qlIoq+" id="hj47ZPHG"/>
  </int:Manifest>
  <int:Observations>
    <int:Content id="rYuKjXG8">
      <int:Rejection type="AugLoop_Text_Critique"/>
    </int:Content>
    <int:Content id="HgcjJPan">
      <int:Rejection type="AugLoop_Text_Critique"/>
    </int:Content>
    <int:Content id="TcEqThOD">
      <int:Rejection type="AugLoop_Text_Critique"/>
    </int:Content>
    <int:Content id="zEjHKRhn">
      <int:Rejection type="AugLoop_Text_Critique"/>
    </int:Content>
    <int:Content id="MaU1nGbX">
      <int:Rejection type="AugLoop_Text_Critique"/>
    </int:Content>
    <int:Content id="N9y9jhbM">
      <int:Rejection type="AugLoop_Text_Critique"/>
    </int:Content>
    <int:Content id="/b6Yo/eY">
      <int:Rejection type="AugLoop_Text_Critique"/>
    </int:Content>
    <int:Content id="2ZeWtYRf">
      <int:Rejection type="AugLoop_Text_Critique"/>
    </int:Content>
    <int:Content id="zROLWKih">
      <int:Rejection type="AugLoop_Text_Critique"/>
    </int:Content>
    <int:Content id="5qY/PlBF">
      <int:Rejection type="AugLoop_Text_Critique"/>
    </int:Content>
    <int:Content id="3sJkdg/A">
      <int:Rejection type="AugLoop_Text_Critique"/>
    </int:Content>
    <int:Content id="DzhwZom8">
      <int:Rejection type="AugLoop_Text_Critique"/>
    </int:Content>
    <int:Content id="uYDER90D">
      <int:Rejection type="AugLoop_Text_Critique"/>
    </int:Content>
    <int:Content id="WU453mo6">
      <int:Rejection type="AugLoop_Text_Critique"/>
    </int:Content>
    <int:Content id="rZ9KCyhl">
      <int:Rejection type="AugLoop_Text_Critique"/>
    </int:Content>
    <int:Content id="8xXs+4sg">
      <int:Rejection type="AugLoop_Text_Critique"/>
    </int:Content>
    <int:Content id="xUyW4lxO">
      <int:Rejection type="AugLoop_Text_Critique"/>
    </int:Content>
    <int:Content id="E9N3gp7J">
      <int:Rejection type="AugLoop_Text_Critique"/>
    </int:Content>
    <int:Content id="mfJzlP+r">
      <int:Rejection type="AugLoop_Text_Critique"/>
    </int:Content>
    <int:Content id="j4NrBdBE">
      <int:Rejection type="AugLoop_Text_Critique"/>
    </int:Content>
    <int:Content id="K3a692Xm">
      <int:Rejection type="AugLoop_Text_Critique"/>
    </int:Content>
    <int:Content id="TJCiGkUP">
      <int:Rejection type="AugLoop_Text_Critique"/>
    </int:Content>
    <int:Content id="la2apZPs">
      <int:Rejection type="AugLoop_Text_Critique"/>
    </int:Content>
    <int:Content id="Kysxji5F">
      <int:Rejection type="AugLoop_Text_Critique"/>
    </int:Content>
    <int:Content id="xM5xYnTh">
      <int:Rejection type="AugLoop_Text_Critique"/>
    </int:Content>
    <int:Content id="hj47ZPH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EFD"/>
    <w:multiLevelType w:val="hybridMultilevel"/>
    <w:tmpl w:val="AD6C846C"/>
    <w:lvl w:ilvl="0" w:tplc="07708C3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8C16B50"/>
    <w:multiLevelType w:val="hybridMultilevel"/>
    <w:tmpl w:val="5322A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9746D5"/>
    <w:multiLevelType w:val="hybridMultilevel"/>
    <w:tmpl w:val="428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E26F7"/>
    <w:multiLevelType w:val="hybridMultilevel"/>
    <w:tmpl w:val="FEB4EC28"/>
    <w:lvl w:ilvl="0" w:tplc="859E80A2">
      <w:start w:val="1"/>
      <w:numFmt w:val="decimal"/>
      <w:lvlText w:val="%1."/>
      <w:lvlJc w:val="left"/>
      <w:pPr>
        <w:tabs>
          <w:tab w:val="num" w:pos="720"/>
        </w:tabs>
        <w:ind w:left="720" w:hanging="720"/>
      </w:pPr>
    </w:lvl>
    <w:lvl w:ilvl="1" w:tplc="56F68C0E">
      <w:start w:val="1"/>
      <w:numFmt w:val="decimal"/>
      <w:lvlText w:val="%2."/>
      <w:lvlJc w:val="left"/>
      <w:pPr>
        <w:tabs>
          <w:tab w:val="num" w:pos="1440"/>
        </w:tabs>
        <w:ind w:left="1440" w:hanging="720"/>
      </w:pPr>
    </w:lvl>
    <w:lvl w:ilvl="2" w:tplc="630655DC">
      <w:start w:val="1"/>
      <w:numFmt w:val="decimal"/>
      <w:lvlText w:val="%3."/>
      <w:lvlJc w:val="left"/>
      <w:pPr>
        <w:tabs>
          <w:tab w:val="num" w:pos="2160"/>
        </w:tabs>
        <w:ind w:left="2160" w:hanging="720"/>
      </w:pPr>
    </w:lvl>
    <w:lvl w:ilvl="3" w:tplc="4C84D73A">
      <w:start w:val="1"/>
      <w:numFmt w:val="decimal"/>
      <w:lvlText w:val="%4."/>
      <w:lvlJc w:val="left"/>
      <w:pPr>
        <w:tabs>
          <w:tab w:val="num" w:pos="2880"/>
        </w:tabs>
        <w:ind w:left="2880" w:hanging="720"/>
      </w:pPr>
    </w:lvl>
    <w:lvl w:ilvl="4" w:tplc="52EC846C">
      <w:start w:val="1"/>
      <w:numFmt w:val="decimal"/>
      <w:lvlText w:val="%5."/>
      <w:lvlJc w:val="left"/>
      <w:pPr>
        <w:tabs>
          <w:tab w:val="num" w:pos="3600"/>
        </w:tabs>
        <w:ind w:left="3600" w:hanging="720"/>
      </w:pPr>
    </w:lvl>
    <w:lvl w:ilvl="5" w:tplc="918290D4">
      <w:start w:val="1"/>
      <w:numFmt w:val="decimal"/>
      <w:lvlText w:val="%6."/>
      <w:lvlJc w:val="left"/>
      <w:pPr>
        <w:tabs>
          <w:tab w:val="num" w:pos="4320"/>
        </w:tabs>
        <w:ind w:left="4320" w:hanging="720"/>
      </w:pPr>
    </w:lvl>
    <w:lvl w:ilvl="6" w:tplc="A6D26CDE">
      <w:start w:val="1"/>
      <w:numFmt w:val="decimal"/>
      <w:lvlText w:val="%7."/>
      <w:lvlJc w:val="left"/>
      <w:pPr>
        <w:tabs>
          <w:tab w:val="num" w:pos="5040"/>
        </w:tabs>
        <w:ind w:left="5040" w:hanging="720"/>
      </w:pPr>
    </w:lvl>
    <w:lvl w:ilvl="7" w:tplc="EE54C5A4">
      <w:start w:val="1"/>
      <w:numFmt w:val="decimal"/>
      <w:lvlText w:val="%8."/>
      <w:lvlJc w:val="left"/>
      <w:pPr>
        <w:tabs>
          <w:tab w:val="num" w:pos="5760"/>
        </w:tabs>
        <w:ind w:left="5760" w:hanging="720"/>
      </w:pPr>
    </w:lvl>
    <w:lvl w:ilvl="8" w:tplc="ABF8E810">
      <w:start w:val="1"/>
      <w:numFmt w:val="decimal"/>
      <w:lvlText w:val="%9."/>
      <w:lvlJc w:val="left"/>
      <w:pPr>
        <w:tabs>
          <w:tab w:val="num" w:pos="6480"/>
        </w:tabs>
        <w:ind w:left="6480" w:hanging="720"/>
      </w:pPr>
    </w:lvl>
  </w:abstractNum>
  <w:abstractNum w:abstractNumId="4" w15:restartNumberingAfterBreak="0">
    <w:nsid w:val="5A1F15D3"/>
    <w:multiLevelType w:val="hybridMultilevel"/>
    <w:tmpl w:val="D7AA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14891"/>
    <w:multiLevelType w:val="hybridMultilevel"/>
    <w:tmpl w:val="E26E1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29458F"/>
    <w:multiLevelType w:val="hybridMultilevel"/>
    <w:tmpl w:val="7FE2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023994">
    <w:abstractNumId w:val="0"/>
  </w:num>
  <w:num w:numId="2" w16cid:durableId="1713849635">
    <w:abstractNumId w:val="3"/>
  </w:num>
  <w:num w:numId="3" w16cid:durableId="100030572">
    <w:abstractNumId w:val="4"/>
  </w:num>
  <w:num w:numId="4" w16cid:durableId="1387605503">
    <w:abstractNumId w:val="6"/>
  </w:num>
  <w:num w:numId="5" w16cid:durableId="357971376">
    <w:abstractNumId w:val="1"/>
  </w:num>
  <w:num w:numId="6" w16cid:durableId="158472901">
    <w:abstractNumId w:val="2"/>
  </w:num>
  <w:num w:numId="7" w16cid:durableId="1394043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9E"/>
    <w:rsid w:val="000149FE"/>
    <w:rsid w:val="00044796"/>
    <w:rsid w:val="00063C50"/>
    <w:rsid w:val="00075B6A"/>
    <w:rsid w:val="00093855"/>
    <w:rsid w:val="00097A32"/>
    <w:rsid w:val="000B1F88"/>
    <w:rsid w:val="000D1717"/>
    <w:rsid w:val="000F53EA"/>
    <w:rsid w:val="001025B7"/>
    <w:rsid w:val="001136DE"/>
    <w:rsid w:val="00115D6A"/>
    <w:rsid w:val="00122DE1"/>
    <w:rsid w:val="001347F4"/>
    <w:rsid w:val="001402A7"/>
    <w:rsid w:val="00142B25"/>
    <w:rsid w:val="00145BE1"/>
    <w:rsid w:val="00147E0B"/>
    <w:rsid w:val="0016140C"/>
    <w:rsid w:val="00164599"/>
    <w:rsid w:val="00172006"/>
    <w:rsid w:val="001724D1"/>
    <w:rsid w:val="00196320"/>
    <w:rsid w:val="001C4EF5"/>
    <w:rsid w:val="001D0E91"/>
    <w:rsid w:val="001E0561"/>
    <w:rsid w:val="001E2058"/>
    <w:rsid w:val="001F38C7"/>
    <w:rsid w:val="001F59BF"/>
    <w:rsid w:val="00201E58"/>
    <w:rsid w:val="00201F82"/>
    <w:rsid w:val="002030B4"/>
    <w:rsid w:val="00215CFF"/>
    <w:rsid w:val="00217745"/>
    <w:rsid w:val="00230603"/>
    <w:rsid w:val="002320ED"/>
    <w:rsid w:val="002343DB"/>
    <w:rsid w:val="00240DB4"/>
    <w:rsid w:val="00244D41"/>
    <w:rsid w:val="00252F9D"/>
    <w:rsid w:val="00254660"/>
    <w:rsid w:val="0027179E"/>
    <w:rsid w:val="0027363F"/>
    <w:rsid w:val="00273C4C"/>
    <w:rsid w:val="002754DC"/>
    <w:rsid w:val="00295F7B"/>
    <w:rsid w:val="00296BC2"/>
    <w:rsid w:val="002D2C8A"/>
    <w:rsid w:val="002E2475"/>
    <w:rsid w:val="002F5941"/>
    <w:rsid w:val="00310A9E"/>
    <w:rsid w:val="00316702"/>
    <w:rsid w:val="00325D31"/>
    <w:rsid w:val="003278E2"/>
    <w:rsid w:val="00343028"/>
    <w:rsid w:val="00352B85"/>
    <w:rsid w:val="003569CB"/>
    <w:rsid w:val="003724A4"/>
    <w:rsid w:val="00377091"/>
    <w:rsid w:val="003916D2"/>
    <w:rsid w:val="00392D2D"/>
    <w:rsid w:val="00396D6C"/>
    <w:rsid w:val="003B2832"/>
    <w:rsid w:val="003D5588"/>
    <w:rsid w:val="003F28AD"/>
    <w:rsid w:val="00402BCB"/>
    <w:rsid w:val="0041206D"/>
    <w:rsid w:val="00423E80"/>
    <w:rsid w:val="0044418F"/>
    <w:rsid w:val="004860BB"/>
    <w:rsid w:val="00486866"/>
    <w:rsid w:val="00495B07"/>
    <w:rsid w:val="004A4896"/>
    <w:rsid w:val="004D32BC"/>
    <w:rsid w:val="004D5169"/>
    <w:rsid w:val="004D524A"/>
    <w:rsid w:val="00504ADE"/>
    <w:rsid w:val="00506B7B"/>
    <w:rsid w:val="00507D9E"/>
    <w:rsid w:val="005169FC"/>
    <w:rsid w:val="00516B2E"/>
    <w:rsid w:val="00526A7C"/>
    <w:rsid w:val="00532BC8"/>
    <w:rsid w:val="0053413E"/>
    <w:rsid w:val="00534227"/>
    <w:rsid w:val="005445CA"/>
    <w:rsid w:val="00555676"/>
    <w:rsid w:val="00557DDB"/>
    <w:rsid w:val="005651A9"/>
    <w:rsid w:val="00570EBC"/>
    <w:rsid w:val="00584CE7"/>
    <w:rsid w:val="005923A1"/>
    <w:rsid w:val="005B46E3"/>
    <w:rsid w:val="005C204F"/>
    <w:rsid w:val="005C6969"/>
    <w:rsid w:val="005F4286"/>
    <w:rsid w:val="005F4589"/>
    <w:rsid w:val="00624366"/>
    <w:rsid w:val="00624ABC"/>
    <w:rsid w:val="00640488"/>
    <w:rsid w:val="00653142"/>
    <w:rsid w:val="006622BD"/>
    <w:rsid w:val="006740D3"/>
    <w:rsid w:val="00685AC5"/>
    <w:rsid w:val="00686275"/>
    <w:rsid w:val="006909F1"/>
    <w:rsid w:val="006A7829"/>
    <w:rsid w:val="006B1A9E"/>
    <w:rsid w:val="006B52CB"/>
    <w:rsid w:val="006C6771"/>
    <w:rsid w:val="006D2499"/>
    <w:rsid w:val="006D2FCE"/>
    <w:rsid w:val="0075348D"/>
    <w:rsid w:val="0075741D"/>
    <w:rsid w:val="0077315A"/>
    <w:rsid w:val="00785FBE"/>
    <w:rsid w:val="007B453D"/>
    <w:rsid w:val="007C4258"/>
    <w:rsid w:val="007E5461"/>
    <w:rsid w:val="007E598E"/>
    <w:rsid w:val="007E62D6"/>
    <w:rsid w:val="007F3288"/>
    <w:rsid w:val="007F39F8"/>
    <w:rsid w:val="00813947"/>
    <w:rsid w:val="0081627A"/>
    <w:rsid w:val="00832D0F"/>
    <w:rsid w:val="00847BBA"/>
    <w:rsid w:val="00851310"/>
    <w:rsid w:val="0087498D"/>
    <w:rsid w:val="00881F13"/>
    <w:rsid w:val="00894079"/>
    <w:rsid w:val="008A272C"/>
    <w:rsid w:val="008D179B"/>
    <w:rsid w:val="008E39F7"/>
    <w:rsid w:val="008F5E9D"/>
    <w:rsid w:val="008F7DFB"/>
    <w:rsid w:val="00914CE4"/>
    <w:rsid w:val="0091779C"/>
    <w:rsid w:val="009650B1"/>
    <w:rsid w:val="00971547"/>
    <w:rsid w:val="009734B1"/>
    <w:rsid w:val="00974F2F"/>
    <w:rsid w:val="00977EA9"/>
    <w:rsid w:val="00981216"/>
    <w:rsid w:val="00982344"/>
    <w:rsid w:val="00984DED"/>
    <w:rsid w:val="00985480"/>
    <w:rsid w:val="009873B6"/>
    <w:rsid w:val="009B29FD"/>
    <w:rsid w:val="009D05A1"/>
    <w:rsid w:val="009E6B49"/>
    <w:rsid w:val="009F1733"/>
    <w:rsid w:val="009F1776"/>
    <w:rsid w:val="00A00A65"/>
    <w:rsid w:val="00A12E09"/>
    <w:rsid w:val="00A13BC3"/>
    <w:rsid w:val="00A331E6"/>
    <w:rsid w:val="00A36C38"/>
    <w:rsid w:val="00A52DCF"/>
    <w:rsid w:val="00A560F2"/>
    <w:rsid w:val="00A73160"/>
    <w:rsid w:val="00A77AFE"/>
    <w:rsid w:val="00A83BF9"/>
    <w:rsid w:val="00A84245"/>
    <w:rsid w:val="00A90321"/>
    <w:rsid w:val="00A944EF"/>
    <w:rsid w:val="00AC29BB"/>
    <w:rsid w:val="00AD72FD"/>
    <w:rsid w:val="00AD7F43"/>
    <w:rsid w:val="00AF1ABE"/>
    <w:rsid w:val="00B105B9"/>
    <w:rsid w:val="00B2739A"/>
    <w:rsid w:val="00B31F24"/>
    <w:rsid w:val="00B34EC8"/>
    <w:rsid w:val="00B408C8"/>
    <w:rsid w:val="00B70012"/>
    <w:rsid w:val="00B723FD"/>
    <w:rsid w:val="00B9401A"/>
    <w:rsid w:val="00B971A4"/>
    <w:rsid w:val="00BB5F42"/>
    <w:rsid w:val="00BC2742"/>
    <w:rsid w:val="00BE643B"/>
    <w:rsid w:val="00BE668C"/>
    <w:rsid w:val="00BE7B3C"/>
    <w:rsid w:val="00C05937"/>
    <w:rsid w:val="00C14EAF"/>
    <w:rsid w:val="00C4166E"/>
    <w:rsid w:val="00C42CB4"/>
    <w:rsid w:val="00C47308"/>
    <w:rsid w:val="00C54DFC"/>
    <w:rsid w:val="00C67348"/>
    <w:rsid w:val="00CA159B"/>
    <w:rsid w:val="00CA75C1"/>
    <w:rsid w:val="00CB7C3C"/>
    <w:rsid w:val="00CC3B2D"/>
    <w:rsid w:val="00CC71F3"/>
    <w:rsid w:val="00CE548A"/>
    <w:rsid w:val="00D02007"/>
    <w:rsid w:val="00D053DF"/>
    <w:rsid w:val="00D06A2B"/>
    <w:rsid w:val="00D1407E"/>
    <w:rsid w:val="00D31785"/>
    <w:rsid w:val="00D54B11"/>
    <w:rsid w:val="00D742FD"/>
    <w:rsid w:val="00D96AF9"/>
    <w:rsid w:val="00D96BB1"/>
    <w:rsid w:val="00DA340F"/>
    <w:rsid w:val="00DA4B09"/>
    <w:rsid w:val="00DC1E8F"/>
    <w:rsid w:val="00DC2F18"/>
    <w:rsid w:val="00DC7285"/>
    <w:rsid w:val="00DD08EF"/>
    <w:rsid w:val="00DD219D"/>
    <w:rsid w:val="00DD5B83"/>
    <w:rsid w:val="00DE1099"/>
    <w:rsid w:val="00E27D12"/>
    <w:rsid w:val="00E60385"/>
    <w:rsid w:val="00E7169F"/>
    <w:rsid w:val="00E8277F"/>
    <w:rsid w:val="00E83BBF"/>
    <w:rsid w:val="00E9099A"/>
    <w:rsid w:val="00E913DF"/>
    <w:rsid w:val="00EB7EF1"/>
    <w:rsid w:val="00ED1F90"/>
    <w:rsid w:val="00ED3FA8"/>
    <w:rsid w:val="00EE3E44"/>
    <w:rsid w:val="00F003AB"/>
    <w:rsid w:val="00F037DF"/>
    <w:rsid w:val="00F150EF"/>
    <w:rsid w:val="00F24387"/>
    <w:rsid w:val="00F3279E"/>
    <w:rsid w:val="00F36E78"/>
    <w:rsid w:val="00F37880"/>
    <w:rsid w:val="00F4045C"/>
    <w:rsid w:val="00F43B65"/>
    <w:rsid w:val="00F67C5E"/>
    <w:rsid w:val="00F85902"/>
    <w:rsid w:val="00FA2ECF"/>
    <w:rsid w:val="00FB3871"/>
    <w:rsid w:val="00FC0749"/>
    <w:rsid w:val="00FE156B"/>
    <w:rsid w:val="00FE1F59"/>
    <w:rsid w:val="05808B2B"/>
    <w:rsid w:val="09138FAF"/>
    <w:rsid w:val="09562712"/>
    <w:rsid w:val="09D2BBC7"/>
    <w:rsid w:val="0B8EC94E"/>
    <w:rsid w:val="0D9AA82C"/>
    <w:rsid w:val="0DDD1D3F"/>
    <w:rsid w:val="0F5627DE"/>
    <w:rsid w:val="109507E3"/>
    <w:rsid w:val="1371D58D"/>
    <w:rsid w:val="1E251199"/>
    <w:rsid w:val="1E5E7947"/>
    <w:rsid w:val="1F5B5DCF"/>
    <w:rsid w:val="20643FA9"/>
    <w:rsid w:val="21BF2BC6"/>
    <w:rsid w:val="2460E922"/>
    <w:rsid w:val="26D30691"/>
    <w:rsid w:val="270BD30A"/>
    <w:rsid w:val="286AD3E2"/>
    <w:rsid w:val="2BA753CE"/>
    <w:rsid w:val="2BADC578"/>
    <w:rsid w:val="2BC4AF4B"/>
    <w:rsid w:val="2ECC6618"/>
    <w:rsid w:val="30C3DE7F"/>
    <w:rsid w:val="319C7942"/>
    <w:rsid w:val="36C23E84"/>
    <w:rsid w:val="37E04BA5"/>
    <w:rsid w:val="3A64DCA2"/>
    <w:rsid w:val="4187810E"/>
    <w:rsid w:val="464176B1"/>
    <w:rsid w:val="4720600D"/>
    <w:rsid w:val="49E782A7"/>
    <w:rsid w:val="4F1BA694"/>
    <w:rsid w:val="51B140F9"/>
    <w:rsid w:val="52DE13E9"/>
    <w:rsid w:val="58C03AFD"/>
    <w:rsid w:val="5A82BCB2"/>
    <w:rsid w:val="5AFA37C6"/>
    <w:rsid w:val="5B759070"/>
    <w:rsid w:val="5F2045BD"/>
    <w:rsid w:val="604B3747"/>
    <w:rsid w:val="64848F2A"/>
    <w:rsid w:val="6AF68F0E"/>
    <w:rsid w:val="6BCDCC61"/>
    <w:rsid w:val="6C7D0377"/>
    <w:rsid w:val="6C92954B"/>
    <w:rsid w:val="6E24B035"/>
    <w:rsid w:val="7982D791"/>
    <w:rsid w:val="79849470"/>
    <w:rsid w:val="7BC03049"/>
    <w:rsid w:val="7DE28B6E"/>
    <w:rsid w:val="7FEF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9D60"/>
  <w15:chartTrackingRefBased/>
  <w15:docId w15:val="{497B5B09-7101-48ED-BA8E-BC761BD9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D9E"/>
    <w:pPr>
      <w:keepNext/>
      <w:keepLines/>
      <w:spacing w:before="240" w:after="0"/>
      <w:jc w:val="center"/>
      <w:outlineLvl w:val="0"/>
    </w:pPr>
    <w:rPr>
      <w:rFonts w:asciiTheme="majorHAnsi" w:eastAsiaTheme="majorEastAsia" w:hAnsiTheme="majorHAnsi" w:cstheme="majorBidi"/>
      <w:b/>
      <w:color w:val="9E1B32"/>
      <w:sz w:val="32"/>
      <w:szCs w:val="32"/>
    </w:rPr>
  </w:style>
  <w:style w:type="paragraph" w:styleId="Heading2">
    <w:name w:val="heading 2"/>
    <w:basedOn w:val="Normal"/>
    <w:next w:val="Normal"/>
    <w:link w:val="Heading2Char"/>
    <w:autoRedefine/>
    <w:uiPriority w:val="9"/>
    <w:unhideWhenUsed/>
    <w:qFormat/>
    <w:rsid w:val="007F39F8"/>
    <w:pPr>
      <w:keepNext/>
      <w:keepLines/>
      <w:spacing w:before="480" w:after="0" w:line="24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075B6A"/>
    <w:pPr>
      <w:keepNext/>
      <w:keepLines/>
      <w:spacing w:before="40" w:after="0"/>
      <w:ind w:left="720"/>
      <w:outlineLvl w:val="2"/>
    </w:pPr>
    <w:rPr>
      <w:rFonts w:asciiTheme="majorHAnsi" w:eastAsiaTheme="majorEastAsia" w:hAnsiTheme="majorHAnsi" w:cstheme="majorBidi"/>
      <w:color w:val="9E1B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39F8"/>
    <w:rPr>
      <w:rFonts w:asciiTheme="majorHAnsi" w:eastAsiaTheme="majorEastAsia" w:hAnsiTheme="majorHAnsi" w:cstheme="majorBidi"/>
      <w:b/>
      <w:sz w:val="28"/>
      <w:szCs w:val="26"/>
    </w:rPr>
  </w:style>
  <w:style w:type="paragraph" w:styleId="NoSpacing">
    <w:name w:val="No Spacing"/>
    <w:link w:val="NoSpacingChar"/>
    <w:uiPriority w:val="1"/>
    <w:qFormat/>
    <w:rsid w:val="00507D9E"/>
    <w:pPr>
      <w:spacing w:after="0" w:line="240" w:lineRule="auto"/>
    </w:pPr>
    <w:rPr>
      <w:rFonts w:eastAsiaTheme="minorEastAsia"/>
    </w:rPr>
  </w:style>
  <w:style w:type="character" w:customStyle="1" w:styleId="NoSpacingChar">
    <w:name w:val="No Spacing Char"/>
    <w:basedOn w:val="DefaultParagraphFont"/>
    <w:link w:val="NoSpacing"/>
    <w:uiPriority w:val="1"/>
    <w:rsid w:val="00507D9E"/>
    <w:rPr>
      <w:rFonts w:eastAsiaTheme="minorEastAsia"/>
    </w:rPr>
  </w:style>
  <w:style w:type="character" w:customStyle="1" w:styleId="Heading1Char">
    <w:name w:val="Heading 1 Char"/>
    <w:basedOn w:val="DefaultParagraphFont"/>
    <w:link w:val="Heading1"/>
    <w:uiPriority w:val="9"/>
    <w:rsid w:val="00507D9E"/>
    <w:rPr>
      <w:rFonts w:asciiTheme="majorHAnsi" w:eastAsiaTheme="majorEastAsia" w:hAnsiTheme="majorHAnsi" w:cstheme="majorBidi"/>
      <w:b/>
      <w:color w:val="9E1B32"/>
      <w:sz w:val="32"/>
      <w:szCs w:val="32"/>
    </w:rPr>
  </w:style>
  <w:style w:type="character" w:customStyle="1" w:styleId="Heading3Char">
    <w:name w:val="Heading 3 Char"/>
    <w:basedOn w:val="DefaultParagraphFont"/>
    <w:link w:val="Heading3"/>
    <w:uiPriority w:val="9"/>
    <w:rsid w:val="00075B6A"/>
    <w:rPr>
      <w:rFonts w:asciiTheme="majorHAnsi" w:eastAsiaTheme="majorEastAsia" w:hAnsiTheme="majorHAnsi" w:cstheme="majorBidi"/>
      <w:color w:val="9E1B32"/>
      <w:sz w:val="24"/>
      <w:szCs w:val="24"/>
    </w:rPr>
  </w:style>
  <w:style w:type="table" w:styleId="TableGrid">
    <w:name w:val="Table Grid"/>
    <w:basedOn w:val="TableNormal"/>
    <w:uiPriority w:val="39"/>
    <w:rsid w:val="0007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BB1"/>
    <w:rPr>
      <w:color w:val="0563C1" w:themeColor="hyperlink"/>
      <w:u w:val="single"/>
    </w:rPr>
  </w:style>
  <w:style w:type="character" w:styleId="UnresolvedMention">
    <w:name w:val="Unresolved Mention"/>
    <w:basedOn w:val="DefaultParagraphFont"/>
    <w:uiPriority w:val="99"/>
    <w:semiHidden/>
    <w:unhideWhenUsed/>
    <w:rsid w:val="00D96BB1"/>
    <w:rPr>
      <w:color w:val="605E5C"/>
      <w:shd w:val="clear" w:color="auto" w:fill="E1DFDD"/>
    </w:rPr>
  </w:style>
  <w:style w:type="paragraph" w:styleId="ListParagraph">
    <w:name w:val="List Paragraph"/>
    <w:basedOn w:val="Normal"/>
    <w:uiPriority w:val="34"/>
    <w:qFormat/>
    <w:rsid w:val="00985480"/>
    <w:pPr>
      <w:ind w:left="720"/>
      <w:contextualSpacing/>
    </w:pPr>
  </w:style>
  <w:style w:type="paragraph" w:styleId="TOCHeading">
    <w:name w:val="TOC Heading"/>
    <w:basedOn w:val="Heading1"/>
    <w:next w:val="Normal"/>
    <w:uiPriority w:val="39"/>
    <w:unhideWhenUsed/>
    <w:qFormat/>
    <w:rsid w:val="00B971A4"/>
    <w:pPr>
      <w:jc w:val="left"/>
      <w:outlineLvl w:val="9"/>
    </w:pPr>
    <w:rPr>
      <w:b w:val="0"/>
      <w:color w:val="2F5496" w:themeColor="accent1" w:themeShade="BF"/>
    </w:rPr>
  </w:style>
  <w:style w:type="paragraph" w:styleId="TOC1">
    <w:name w:val="toc 1"/>
    <w:basedOn w:val="Normal"/>
    <w:next w:val="Normal"/>
    <w:autoRedefine/>
    <w:uiPriority w:val="39"/>
    <w:unhideWhenUsed/>
    <w:rsid w:val="00A12E09"/>
    <w:pPr>
      <w:tabs>
        <w:tab w:val="right" w:leader="dot" w:pos="9350"/>
      </w:tabs>
      <w:spacing w:after="100"/>
      <w:ind w:left="180"/>
    </w:pPr>
  </w:style>
  <w:style w:type="paragraph" w:styleId="TOC2">
    <w:name w:val="toc 2"/>
    <w:basedOn w:val="Normal"/>
    <w:next w:val="Normal"/>
    <w:autoRedefine/>
    <w:uiPriority w:val="39"/>
    <w:unhideWhenUsed/>
    <w:rsid w:val="00B971A4"/>
    <w:pPr>
      <w:spacing w:after="100"/>
      <w:ind w:left="220"/>
    </w:pPr>
  </w:style>
  <w:style w:type="paragraph" w:styleId="TOC3">
    <w:name w:val="toc 3"/>
    <w:basedOn w:val="Normal"/>
    <w:next w:val="Normal"/>
    <w:autoRedefine/>
    <w:uiPriority w:val="39"/>
    <w:unhideWhenUsed/>
    <w:rsid w:val="00B971A4"/>
    <w:pPr>
      <w:spacing w:after="100"/>
      <w:ind w:left="440"/>
    </w:pPr>
  </w:style>
  <w:style w:type="paragraph" w:styleId="Header">
    <w:name w:val="header"/>
    <w:basedOn w:val="Normal"/>
    <w:link w:val="HeaderChar"/>
    <w:uiPriority w:val="99"/>
    <w:unhideWhenUsed/>
    <w:rsid w:val="00DA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40F"/>
  </w:style>
  <w:style w:type="paragraph" w:styleId="Footer">
    <w:name w:val="footer"/>
    <w:basedOn w:val="Normal"/>
    <w:link w:val="FooterChar"/>
    <w:uiPriority w:val="99"/>
    <w:unhideWhenUsed/>
    <w:rsid w:val="00DA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40F"/>
  </w:style>
  <w:style w:type="character" w:styleId="PlaceholderText">
    <w:name w:val="Placeholder Text"/>
    <w:basedOn w:val="DefaultParagraphFont"/>
    <w:uiPriority w:val="99"/>
    <w:semiHidden/>
    <w:rsid w:val="00F37880"/>
    <w:rPr>
      <w:color w:val="808080"/>
    </w:rPr>
  </w:style>
  <w:style w:type="paragraph" w:styleId="BalloonText">
    <w:name w:val="Balloon Text"/>
    <w:basedOn w:val="Normal"/>
    <w:link w:val="BalloonTextChar"/>
    <w:uiPriority w:val="99"/>
    <w:semiHidden/>
    <w:unhideWhenUsed/>
    <w:rsid w:val="00327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8E2"/>
    <w:rPr>
      <w:rFonts w:ascii="Segoe UI" w:hAnsi="Segoe UI" w:cs="Segoe UI"/>
      <w:sz w:val="18"/>
      <w:szCs w:val="18"/>
    </w:rPr>
  </w:style>
  <w:style w:type="character" w:styleId="CommentReference">
    <w:name w:val="annotation reference"/>
    <w:basedOn w:val="DefaultParagraphFont"/>
    <w:uiPriority w:val="99"/>
    <w:semiHidden/>
    <w:unhideWhenUsed/>
    <w:rsid w:val="003278E2"/>
    <w:rPr>
      <w:sz w:val="16"/>
      <w:szCs w:val="16"/>
    </w:rPr>
  </w:style>
  <w:style w:type="paragraph" w:styleId="CommentText">
    <w:name w:val="annotation text"/>
    <w:basedOn w:val="Normal"/>
    <w:link w:val="CommentTextChar"/>
    <w:uiPriority w:val="99"/>
    <w:semiHidden/>
    <w:unhideWhenUsed/>
    <w:rsid w:val="003278E2"/>
    <w:pPr>
      <w:spacing w:line="240" w:lineRule="auto"/>
    </w:pPr>
    <w:rPr>
      <w:sz w:val="20"/>
      <w:szCs w:val="20"/>
    </w:rPr>
  </w:style>
  <w:style w:type="character" w:customStyle="1" w:styleId="CommentTextChar">
    <w:name w:val="Comment Text Char"/>
    <w:basedOn w:val="DefaultParagraphFont"/>
    <w:link w:val="CommentText"/>
    <w:uiPriority w:val="99"/>
    <w:semiHidden/>
    <w:rsid w:val="003278E2"/>
    <w:rPr>
      <w:sz w:val="20"/>
      <w:szCs w:val="20"/>
    </w:rPr>
  </w:style>
  <w:style w:type="paragraph" w:styleId="CommentSubject">
    <w:name w:val="annotation subject"/>
    <w:basedOn w:val="CommentText"/>
    <w:next w:val="CommentText"/>
    <w:link w:val="CommentSubjectChar"/>
    <w:uiPriority w:val="99"/>
    <w:semiHidden/>
    <w:unhideWhenUsed/>
    <w:rsid w:val="003278E2"/>
    <w:rPr>
      <w:b/>
      <w:bCs/>
    </w:rPr>
  </w:style>
  <w:style w:type="character" w:customStyle="1" w:styleId="CommentSubjectChar">
    <w:name w:val="Comment Subject Char"/>
    <w:basedOn w:val="CommentTextChar"/>
    <w:link w:val="CommentSubject"/>
    <w:uiPriority w:val="99"/>
    <w:semiHidden/>
    <w:rsid w:val="003278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e2fa8436ebc2453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r.alabama.gov/child-protective-services/child-abuse-neglect-report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D054249-A368-4A4E-8C05-CA4A02F96D50}"/>
      </w:docPartPr>
      <w:docPartBody>
        <w:p w:rsidR="00A13B4E" w:rsidRDefault="00147E0B">
          <w:r w:rsidRPr="006D7C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0B"/>
    <w:rsid w:val="00147E0B"/>
    <w:rsid w:val="00312F9D"/>
    <w:rsid w:val="005651A9"/>
    <w:rsid w:val="008419DE"/>
    <w:rsid w:val="00A13B4E"/>
    <w:rsid w:val="00B544E7"/>
    <w:rsid w:val="00CC6423"/>
    <w:rsid w:val="00EE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E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8855484c-f7fa-4514-b96b-6590c7c4a243" xsi:nil="true"/>
    <TeamsChannelId xmlns="8855484c-f7fa-4514-b96b-6590c7c4a243" xsi:nil="true"/>
    <NotebookType xmlns="8855484c-f7fa-4514-b96b-6590c7c4a243" xsi:nil="true"/>
    <FolderType xmlns="8855484c-f7fa-4514-b96b-6590c7c4a243" xsi:nil="true"/>
    <CultureName xmlns="8855484c-f7fa-4514-b96b-6590c7c4a2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ED095BA0263A408B836E53FC1D93B3" ma:contentTypeVersion="13" ma:contentTypeDescription="Create a new document." ma:contentTypeScope="" ma:versionID="4aa96fb5fbd2df7baf003dcca66cbf5f">
  <xsd:schema xmlns:xsd="http://www.w3.org/2001/XMLSchema" xmlns:xs="http://www.w3.org/2001/XMLSchema" xmlns:p="http://schemas.microsoft.com/office/2006/metadata/properties" xmlns:ns2="8855484c-f7fa-4514-b96b-6590c7c4a243" targetNamespace="http://schemas.microsoft.com/office/2006/metadata/properties" ma:root="true" ma:fieldsID="a44265a6ff0bd9eb415b5777d03aa2ee" ns2:_="">
    <xsd:import namespace="8855484c-f7fa-4514-b96b-6590c7c4a24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5484c-f7fa-4514-b96b-6590c7c4a2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5793-F5A7-457C-AD4B-B517A7D51B3C}">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8855484c-f7fa-4514-b96b-6590c7c4a243"/>
    <ds:schemaRef ds:uri="http://purl.org/dc/elements/1.1/"/>
  </ds:schemaRefs>
</ds:datastoreItem>
</file>

<file path=customXml/itemProps2.xml><?xml version="1.0" encoding="utf-8"?>
<ds:datastoreItem xmlns:ds="http://schemas.openxmlformats.org/officeDocument/2006/customXml" ds:itemID="{AB7C3B28-B3F8-4EF5-9202-15FBDDD7CEB5}">
  <ds:schemaRefs>
    <ds:schemaRef ds:uri="http://schemas.microsoft.com/sharepoint/v3/contenttype/forms"/>
  </ds:schemaRefs>
</ds:datastoreItem>
</file>

<file path=customXml/itemProps3.xml><?xml version="1.0" encoding="utf-8"?>
<ds:datastoreItem xmlns:ds="http://schemas.openxmlformats.org/officeDocument/2006/customXml" ds:itemID="{6D1543ED-2B26-458A-9A6E-824E2D03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5484c-f7fa-4514-b96b-6590c7c4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0E061-872C-4F51-8791-022A34B0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Youth Program Parent Handbook Template</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Program Parent Handbook Template</dc:title>
  <dc:subject/>
  <dc:creator>Kim White</dc:creator>
  <cp:keywords/>
  <dc:description/>
  <cp:lastModifiedBy>Kim White</cp:lastModifiedBy>
  <cp:revision>6</cp:revision>
  <dcterms:created xsi:type="dcterms:W3CDTF">2021-02-09T16:44:00Z</dcterms:created>
  <dcterms:modified xsi:type="dcterms:W3CDTF">2024-09-04T21:29:00Z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0x01010059ED095BA0263A408B836E53FC1D93B3</vt:lpwstr>
  </property>
</Properties>
</file>